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4051146"/>
    <w:bookmarkEnd w:id="0"/>
    <w:p w:rsidR="00BA5EA0" w:rsidRDefault="003C5FD6">
      <w:pPr>
        <w:rPr>
          <w:b/>
          <w:bCs/>
          <w:noProof/>
        </w:rPr>
      </w:pPr>
      <w:r w:rsidRPr="009F6D50">
        <w:rPr>
          <w:b/>
          <w:bCs/>
          <w:noProof/>
        </w:rPr>
        <w:object w:dxaOrig="9637" w:dyaOrig="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5pt;height:173pt" o:ole="">
            <v:imagedata r:id="rId5" o:title=""/>
          </v:shape>
          <o:OLEObject Type="Embed" ProgID="Word.Document.12" ShapeID="_x0000_i1025" DrawAspect="Content" ObjectID="_1478353284" r:id="rId6">
            <o:FieldCodes>\s</o:FieldCodes>
          </o:OLEObject>
        </w:object>
      </w:r>
    </w:p>
    <w:p w:rsidR="00115904" w:rsidRDefault="00115904">
      <w:pPr>
        <w:rPr>
          <w:b/>
          <w:bCs/>
          <w:noProof/>
        </w:rPr>
      </w:pPr>
    </w:p>
    <w:p w:rsidR="00115904" w:rsidRDefault="00115904" w:rsidP="001159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долгосрочной целевой программы «Благоустройство в сельском поселении Нижнеулу-Елгинский сельсовет муниципального района Ермекеевский район Республики Башкортостан </w:t>
      </w:r>
    </w:p>
    <w:p w:rsidR="00115904" w:rsidRDefault="00115904" w:rsidP="001159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 »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5904" w:rsidRDefault="00115904" w:rsidP="00115904">
      <w:pPr>
        <w:ind w:left="150" w:right="2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Уставом сельского поселения </w:t>
      </w:r>
      <w:proofErr w:type="spellStart"/>
      <w:r>
        <w:rPr>
          <w:sz w:val="28"/>
          <w:szCs w:val="28"/>
        </w:rPr>
        <w:t>Нижнелу-Елгинский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115904" w:rsidRDefault="00115904" w:rsidP="00115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5904" w:rsidRDefault="00115904" w:rsidP="00115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долгосрочную целевую программу  (паспорт) «Благоустройство  в сельском поселении </w:t>
      </w:r>
      <w:proofErr w:type="spellStart"/>
      <w:r w:rsidRPr="005159CA">
        <w:rPr>
          <w:rFonts w:ascii="Times New Roman" w:hAnsi="Times New Roman" w:cs="Times New Roman"/>
          <w:sz w:val="28"/>
          <w:szCs w:val="28"/>
        </w:rPr>
        <w:t>Нижнелу-Елгинский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 на 2014-2016 годы» согласно приложению.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долгосрочной целевой программы «Благоустройство в сельском поселении </w:t>
      </w:r>
      <w:proofErr w:type="spellStart"/>
      <w:r w:rsidRPr="005159CA">
        <w:rPr>
          <w:rFonts w:ascii="Times New Roman" w:hAnsi="Times New Roman" w:cs="Times New Roman"/>
          <w:sz w:val="28"/>
          <w:szCs w:val="28"/>
        </w:rPr>
        <w:t>Нижнелу-Елгинский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 района  Ермекеевский  район Республики Башкортостан на 2014-2016 годы» мероприятия и объемы их финансирования подлежат ежегодной корректировке  с учетом возможностей средств бюджета поселения.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О.В.Зарянова 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15904" w:rsidRDefault="00115904" w:rsidP="001159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5904" w:rsidRDefault="00115904" w:rsidP="00115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5904" w:rsidRDefault="00115904" w:rsidP="00115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15904" w:rsidRDefault="00115904" w:rsidP="00115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 октября 2013 г. № 53</w:t>
      </w:r>
    </w:p>
    <w:p w:rsidR="00115904" w:rsidRDefault="00115904" w:rsidP="00115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15904" w:rsidRDefault="00115904" w:rsidP="001159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долгосрочной целевой программа «Благоустройство в сельском поселении</w:t>
      </w:r>
      <w:r w:rsidRPr="00740DB8">
        <w:rPr>
          <w:sz w:val="28"/>
          <w:szCs w:val="28"/>
        </w:rPr>
        <w:t xml:space="preserve"> </w:t>
      </w:r>
      <w:proofErr w:type="spellStart"/>
      <w:r w:rsidRPr="00740DB8">
        <w:rPr>
          <w:b/>
          <w:sz w:val="28"/>
          <w:szCs w:val="28"/>
        </w:rPr>
        <w:t>Нижнелу-Елгинский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 на 2014-2016 годы »</w:t>
      </w:r>
    </w:p>
    <w:p w:rsidR="00115904" w:rsidRDefault="00115904" w:rsidP="001159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5904" w:rsidRDefault="00115904" w:rsidP="001159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36" w:type="dxa"/>
        <w:tblLook w:val="01E0"/>
      </w:tblPr>
      <w:tblGrid>
        <w:gridCol w:w="2176"/>
        <w:gridCol w:w="240"/>
        <w:gridCol w:w="24"/>
        <w:gridCol w:w="212"/>
        <w:gridCol w:w="24"/>
        <w:gridCol w:w="7800"/>
        <w:gridCol w:w="24"/>
        <w:gridCol w:w="212"/>
        <w:gridCol w:w="24"/>
      </w:tblGrid>
      <w:tr w:rsidR="00115904" w:rsidTr="000F71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Pr="00856BB7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Pr="00856BB7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Pr="00856BB7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Pr="00856BB7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B7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долгосрочная целевая программа «Благоустройство в  сельском поселении </w:t>
            </w:r>
            <w:proofErr w:type="spellStart"/>
            <w:r w:rsidRPr="00740DB8">
              <w:rPr>
                <w:rFonts w:ascii="Times New Roman" w:hAnsi="Times New Roman" w:cs="Times New Roman"/>
                <w:sz w:val="24"/>
                <w:szCs w:val="24"/>
              </w:rPr>
              <w:t>Нижнелу-Елгинский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56BB7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r w:rsidRPr="00856BB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Pr="00856BB7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Pr="00856BB7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04" w:rsidTr="000F7164">
        <w:trPr>
          <w:trHeight w:val="112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Pr="00856BB7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B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Pr="00856BB7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Pr="00856BB7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Pr="00856BB7" w:rsidRDefault="00115904" w:rsidP="000F7164">
            <w:r w:rsidRPr="00856BB7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15904" w:rsidRPr="00856BB7" w:rsidRDefault="00115904" w:rsidP="000F71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B7"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Pr="00740DB8">
              <w:rPr>
                <w:rFonts w:ascii="Times New Roman" w:hAnsi="Times New Roman" w:cs="Times New Roman"/>
                <w:sz w:val="24"/>
                <w:szCs w:val="24"/>
              </w:rPr>
              <w:t>Нижнелу-Елгинский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56BB7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r w:rsidRPr="00856BB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</w:t>
            </w:r>
            <w:r w:rsidRPr="008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Pr="00856BB7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04" w:rsidTr="000F7164">
        <w:trPr>
          <w:trHeight w:val="25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115904" w:rsidRPr="00856BB7" w:rsidRDefault="00115904" w:rsidP="000F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Pr="00856BB7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5904" w:rsidRPr="00856BB7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Pr="00856BB7" w:rsidRDefault="00115904" w:rsidP="000F7164">
            <w:pPr>
              <w:pStyle w:val="ConsPlusNormal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115904" w:rsidRDefault="00115904" w:rsidP="000F7164"/>
        </w:tc>
      </w:tr>
      <w:tr w:rsidR="00115904" w:rsidTr="000F7164">
        <w:trPr>
          <w:trHeight w:val="397"/>
        </w:trPr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 Программы</w:t>
            </w:r>
          </w:p>
        </w:tc>
        <w:tc>
          <w:tcPr>
            <w:tcW w:w="2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сельского поселения </w:t>
            </w:r>
            <w:proofErr w:type="spellStart"/>
            <w:r w:rsidRPr="00740DB8">
              <w:rPr>
                <w:rFonts w:ascii="Times New Roman" w:hAnsi="Times New Roman" w:cs="Times New Roman"/>
                <w:sz w:val="24"/>
                <w:szCs w:val="24"/>
              </w:rPr>
              <w:t>Нижнелу-Елгинский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Ермекеевский район Республики Башкортост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115904" w:rsidRDefault="00115904" w:rsidP="000F7164"/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04" w:rsidTr="000F7164">
        <w:trPr>
          <w:trHeight w:val="26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115904" w:rsidRDefault="00115904" w:rsidP="000F7164"/>
        </w:tc>
      </w:tr>
      <w:tr w:rsidR="00115904" w:rsidTr="000F7164">
        <w:trPr>
          <w:trHeight w:val="516"/>
        </w:trPr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2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-Администрация  сельского поселения  Нижнеулу-Елгинский  сельсовет муниципального района Ермекеевский район Республики Башкортост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115904" w:rsidRDefault="00115904" w:rsidP="000F7164"/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04" w:rsidTr="000F7164">
        <w:trPr>
          <w:trHeight w:val="3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115904" w:rsidRDefault="00115904" w:rsidP="000F7164"/>
        </w:tc>
      </w:tr>
      <w:tr w:rsidR="00115904" w:rsidTr="000F7164">
        <w:trPr>
          <w:trHeight w:val="468"/>
        </w:trPr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2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115904" w:rsidRDefault="00115904" w:rsidP="000F7164"/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04" w:rsidTr="000F7164">
        <w:trPr>
          <w:trHeight w:val="7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115904" w:rsidRDefault="00115904" w:rsidP="000F7164"/>
        </w:tc>
      </w:tr>
      <w:tr w:rsidR="00115904" w:rsidTr="000F7164"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2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r>
              <w:t>-Организация освещения улиц.</w:t>
            </w:r>
          </w:p>
          <w:p w:rsidR="00115904" w:rsidRDefault="00115904" w:rsidP="000F7164">
            <w:r>
              <w:t>-Организация и содержание мест захоронения.</w:t>
            </w:r>
          </w:p>
          <w:p w:rsidR="00115904" w:rsidRDefault="00115904" w:rsidP="000F7164">
            <w:r>
              <w:t>-Организация прочих мероприятий по благоустройству поселения.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15904" w:rsidRDefault="00115904" w:rsidP="000F7164"/>
          <w:p w:rsidR="00115904" w:rsidRDefault="00115904" w:rsidP="000F7164"/>
          <w:p w:rsidR="00115904" w:rsidRDefault="00115904" w:rsidP="000F7164"/>
        </w:tc>
      </w:tr>
      <w:tr w:rsidR="00115904" w:rsidTr="000F7164">
        <w:trPr>
          <w:trHeight w:val="27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- 2014-2016 годы.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04" w:rsidTr="000F7164">
        <w:trPr>
          <w:trHeight w:val="27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04" w:rsidTr="000F7164">
        <w:trPr>
          <w:trHeight w:val="3840"/>
        </w:trPr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2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муниципальной долгосрочной целевой программы «Благоустройство в сельском поселении Нижнеулу-Елгинский  сельсовет муниципального района Ермекеевский район Республики Башкортостан на 2014-2016 годы».</w:t>
            </w:r>
          </w:p>
          <w:p w:rsidR="00115904" w:rsidRDefault="00115904" w:rsidP="000F716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.Правовое обоснование решения проблем муниципальной долгосрочной целевой программой.</w:t>
            </w:r>
          </w:p>
          <w:p w:rsidR="00115904" w:rsidRDefault="00115904" w:rsidP="000F716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115904" w:rsidRDefault="00115904" w:rsidP="000F716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Организация освещения улиц.</w:t>
            </w:r>
          </w:p>
          <w:p w:rsidR="00115904" w:rsidRDefault="00115904" w:rsidP="000F71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Организация и содержание мест захоронения.</w:t>
            </w:r>
          </w:p>
          <w:p w:rsidR="00115904" w:rsidRDefault="00115904" w:rsidP="000F71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Оказание прочих мероприятий по благоустройству поселения.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115904" w:rsidRDefault="00115904" w:rsidP="000F7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04" w:rsidTr="000F7164">
        <w:trPr>
          <w:trHeight w:val="305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Система мероприятий муниципальной долгосрочной целевой программы « Благоустройство в сельском поселении Нижнеулу-Елгинский  сельсовет муниципального района Ермекеевский район Республики Башкортостан на 2014-2016 годы».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сетей уличного освещения.</w:t>
            </w:r>
          </w:p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содержание мест захоронения.</w:t>
            </w:r>
          </w:p>
          <w:p w:rsidR="00115904" w:rsidRDefault="00115904" w:rsidP="000F71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содержание прочих объектов благоустройства.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115904" w:rsidRDefault="00115904" w:rsidP="000F7164"/>
        </w:tc>
      </w:tr>
      <w:tr w:rsidR="00115904" w:rsidTr="000F7164">
        <w:trPr>
          <w:gridAfter w:val="1"/>
          <w:wAfter w:w="24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 w:rsidRPr="0074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DB8">
              <w:rPr>
                <w:rFonts w:ascii="Times New Roman" w:hAnsi="Times New Roman" w:cs="Times New Roman"/>
                <w:sz w:val="24"/>
                <w:szCs w:val="24"/>
              </w:rPr>
              <w:t>Нижнелу-Елгинский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5E16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ельсовет муниципального района Ермекеевский район Республики Башкортостан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15904" w:rsidRDefault="00115904" w:rsidP="000F7164"/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04" w:rsidTr="000F7164">
        <w:trPr>
          <w:gridAfter w:val="1"/>
          <w:wAfter w:w="24" w:type="dxa"/>
          <w:trHeight w:val="402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  <w:p w:rsidR="00115904" w:rsidRPr="00DF688B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68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688B">
              <w:rPr>
                <w:rFonts w:ascii="Times New Roman" w:hAnsi="Times New Roman" w:cs="Times New Roman"/>
                <w:sz w:val="24"/>
                <w:szCs w:val="24"/>
              </w:rPr>
              <w:t xml:space="preserve"> год – 400 тыс. рублей;</w:t>
            </w:r>
          </w:p>
          <w:p w:rsidR="00115904" w:rsidRPr="00DF688B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F688B">
              <w:rPr>
                <w:rFonts w:ascii="Times New Roman" w:hAnsi="Times New Roman" w:cs="Times New Roman"/>
                <w:sz w:val="24"/>
                <w:szCs w:val="24"/>
              </w:rPr>
              <w:t xml:space="preserve"> год – 400 тыс. рублей;</w:t>
            </w:r>
          </w:p>
          <w:p w:rsidR="00115904" w:rsidRP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F688B">
              <w:rPr>
                <w:rFonts w:ascii="Times New Roman" w:hAnsi="Times New Roman" w:cs="Times New Roman"/>
                <w:sz w:val="24"/>
                <w:szCs w:val="24"/>
              </w:rPr>
              <w:t xml:space="preserve"> год – 400 тыс. рублей.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районного бюджета: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  400 тыс. рублей,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400 тыс. рублей,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400 тыс. рублей,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бюджета: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  340 тыс. рублей,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 340 тыс. рублей,</w:t>
            </w:r>
          </w:p>
          <w:p w:rsidR="00115904" w:rsidRPr="00DA5B28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 340 тыс. рублей</w:t>
            </w:r>
          </w:p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04" w:rsidTr="000F7164">
        <w:trPr>
          <w:gridAfter w:val="1"/>
          <w:wAfter w:w="24" w:type="dxa"/>
          <w:trHeight w:val="12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115904" w:rsidRDefault="00115904" w:rsidP="000F7164"/>
        </w:tc>
      </w:tr>
      <w:tr w:rsidR="00115904" w:rsidTr="000F7164">
        <w:trPr>
          <w:gridAfter w:val="1"/>
          <w:wAfter w:w="24" w:type="dxa"/>
          <w:trHeight w:val="567"/>
        </w:trPr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r>
              <w:t xml:space="preserve">-увеличение протяженности уличного освещения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дорог;</w:t>
            </w:r>
          </w:p>
          <w:p w:rsidR="00115904" w:rsidRDefault="00115904" w:rsidP="000F7164">
            <w: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115904" w:rsidRDefault="00115904" w:rsidP="000F7164">
            <w:r>
              <w:t>-очистка территории кладбища от несанкционированных свалок;</w:t>
            </w:r>
          </w:p>
          <w:p w:rsidR="00115904" w:rsidRDefault="00115904" w:rsidP="000F7164">
            <w:r>
              <w:t>-проведение организационно-хозяйственных мероприятий по сбору и вывозу  бытовых отходов.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  <w:p w:rsidR="00115904" w:rsidRDefault="00115904" w:rsidP="000F7164"/>
        </w:tc>
      </w:tr>
      <w:tr w:rsidR="00115904" w:rsidTr="000F7164">
        <w:trPr>
          <w:gridAfter w:val="1"/>
          <w:wAfter w:w="24" w:type="dxa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 </w:t>
            </w:r>
            <w:proofErr w:type="spellStart"/>
            <w:r w:rsidRPr="00740DB8">
              <w:rPr>
                <w:rFonts w:ascii="Times New Roman" w:hAnsi="Times New Roman" w:cs="Times New Roman"/>
                <w:sz w:val="24"/>
                <w:szCs w:val="24"/>
              </w:rPr>
              <w:t>Нижнелу-Елгинский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Ермекеевский район Республики Башкортостан на 2014-2016 годы  в соответствии с ее полномочиями, установленными законодательством.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15904" w:rsidRDefault="00115904" w:rsidP="000F7164"/>
          <w:p w:rsidR="00115904" w:rsidRDefault="00115904" w:rsidP="000F7164"/>
          <w:p w:rsidR="00115904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904" w:rsidRDefault="00115904" w:rsidP="001159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ПРАВОВОЕ ОБОСНОВАНИЕ РЕШЕНИЯ ПРОБЛЕМ</w:t>
      </w:r>
    </w:p>
    <w:p w:rsidR="00115904" w:rsidRDefault="00115904" w:rsidP="001159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ДОЛГОСРОЧНОЙ ЦЕЛЕВОЙ ПРОГРАММОЙ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долгосрочная целевая программа «Благоустройство в сельском поселении Нижнеулу-Елгинский сельсовет муниципального района Ермекеевский район Республики Башкортостан на 2014-2016 годы » (далее - Программа),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сельского поселения </w:t>
      </w:r>
      <w:proofErr w:type="spellStart"/>
      <w:r w:rsidRPr="00740DB8">
        <w:rPr>
          <w:rFonts w:ascii="Times New Roman" w:hAnsi="Times New Roman" w:cs="Times New Roman"/>
          <w:sz w:val="24"/>
          <w:szCs w:val="24"/>
        </w:rPr>
        <w:t>Нижнелу-Елгинский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Ермекеевский район Республики Башкортостан.</w:t>
      </w:r>
    </w:p>
    <w:p w:rsidR="00115904" w:rsidRDefault="00115904" w:rsidP="001159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 ХАРАКТЕРИСТИКА ПРОБЛЕМ,</w:t>
      </w:r>
    </w:p>
    <w:p w:rsidR="00115904" w:rsidRDefault="00115904" w:rsidP="001159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НАПРАВЛЕНА ПРОГРАММА</w:t>
      </w:r>
    </w:p>
    <w:p w:rsidR="00115904" w:rsidRDefault="00115904" w:rsidP="001159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освещения улиц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активности в вечерние и ночные часы.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линий наружного освещения в поселении составляет 8.8 км.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Изношенность электрооборудования и линий наружного освещения.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уличного освещения в поселении.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Замена ламп ДРЛ на лампы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освещения улиц. </w:t>
      </w:r>
    </w:p>
    <w:p w:rsidR="00115904" w:rsidRDefault="00115904" w:rsidP="001159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Организация и содержание мест захоронения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01.10.2013 г. всего в поселении имеется 7 кладбища, в том числе 7  действующие. К числу основных проблем в части организации содержания мест захоронения относятся следующие:  земли под захоронение умерших постоянно приходится увеличивать.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содержания мест захоронения.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115904" w:rsidRDefault="00115904" w:rsidP="001159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Оказание прочих мероприятий по благоустройству поселения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Несанкционированные свалки на территории поселения иногда появляются, существуют очаги мусора.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 и райцентра. До 2013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ЦЕЛЬ И ЗАДАЧИ ПРОГРАММЫ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115904" w:rsidRDefault="00115904" w:rsidP="0011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1.Организация и содержание сетей уличного освещения.</w:t>
      </w:r>
    </w:p>
    <w:p w:rsidR="00115904" w:rsidRDefault="00115904" w:rsidP="001159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2.Организация и содержание мест захоронения.</w:t>
      </w:r>
    </w:p>
    <w:p w:rsidR="00115904" w:rsidRDefault="00115904" w:rsidP="001159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Капитальный ремонт улиц сельского поселения.</w:t>
      </w:r>
    </w:p>
    <w:p w:rsidR="00115904" w:rsidRDefault="00115904" w:rsidP="00115904">
      <w:pPr>
        <w:rPr>
          <w:color w:val="333333"/>
        </w:rPr>
      </w:pPr>
      <w:r w:rsidRPr="00BF5318">
        <w:rPr>
          <w:color w:val="333333"/>
        </w:rPr>
        <w:t xml:space="preserve">     </w:t>
      </w:r>
      <w:r>
        <w:rPr>
          <w:color w:val="333333"/>
        </w:rPr>
        <w:t>4</w:t>
      </w:r>
      <w:r w:rsidRPr="00BF5318">
        <w:rPr>
          <w:color w:val="333333"/>
        </w:rPr>
        <w:t xml:space="preserve">. Благоустройство </w:t>
      </w:r>
      <w:r>
        <w:rPr>
          <w:color w:val="333333"/>
        </w:rPr>
        <w:t>родников.</w:t>
      </w:r>
    </w:p>
    <w:p w:rsidR="00115904" w:rsidRDefault="00115904" w:rsidP="00115904">
      <w:pPr>
        <w:rPr>
          <w:color w:val="333333"/>
        </w:rPr>
      </w:pPr>
      <w:r>
        <w:rPr>
          <w:color w:val="333333"/>
        </w:rPr>
        <w:t xml:space="preserve">     5.Озеленение территорий сельского поселения. </w:t>
      </w:r>
    </w:p>
    <w:p w:rsidR="00115904" w:rsidRDefault="00115904" w:rsidP="00115904">
      <w:r>
        <w:rPr>
          <w:color w:val="333333"/>
        </w:rPr>
        <w:t xml:space="preserve">     6. Очистка сельских  улиц от снега.  </w:t>
      </w:r>
      <w:r w:rsidRPr="00BF5318">
        <w:t xml:space="preserve"> </w:t>
      </w:r>
    </w:p>
    <w:p w:rsidR="00115904" w:rsidRDefault="00115904" w:rsidP="00115904">
      <w:r>
        <w:t xml:space="preserve">     7. Открытие и оснащение детских игровых площадок.</w:t>
      </w:r>
    </w:p>
    <w:p w:rsidR="00115904" w:rsidRDefault="00115904" w:rsidP="00115904">
      <w:r>
        <w:t xml:space="preserve">     8. Открытие новых спортивных площадок.</w:t>
      </w:r>
    </w:p>
    <w:p w:rsidR="00115904" w:rsidRDefault="00115904" w:rsidP="00115904">
      <w:r>
        <w:t xml:space="preserve">     9. Благоустройство свалок ТБО.</w:t>
      </w:r>
    </w:p>
    <w:p w:rsidR="00115904" w:rsidRPr="00BF5318" w:rsidRDefault="00115904" w:rsidP="00115904">
      <w:r>
        <w:t xml:space="preserve">    10. Закрытие несанкционированных свалок.</w:t>
      </w:r>
    </w:p>
    <w:p w:rsidR="00115904" w:rsidRPr="00BF5318" w:rsidRDefault="00115904" w:rsidP="0011590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СРОК ВЫПОЛНЕНИЯ ПРОГРАММЫ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рассчитана на 2014 - 2016 годы.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СИСТЕМА ПРОГРАММНЫХ МЕРОПРИЯТИЙ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ФИНАНСОВОЕ ОБЕСПЕЧЕНИЕ ПРОГРАММНЫХ МЕРОПРИЯТИЙ</w:t>
      </w:r>
    </w:p>
    <w:p w:rsidR="00115904" w:rsidRDefault="00115904" w:rsidP="001159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5904" w:rsidRPr="0058271F" w:rsidRDefault="00115904" w:rsidP="00115904">
      <w:pPr>
        <w:jc w:val="both"/>
      </w:pPr>
      <w:r>
        <w:tab/>
      </w:r>
      <w:r w:rsidRPr="00947B38">
        <w:t>Ресурсное обеспечение Программы</w:t>
      </w:r>
      <w:r w:rsidRPr="00947B38">
        <w:rPr>
          <w:rStyle w:val="a3"/>
          <w:color w:val="333333"/>
        </w:rPr>
        <w:t xml:space="preserve">. </w:t>
      </w:r>
      <w:proofErr w:type="gramStart"/>
      <w:r w:rsidRPr="00947B38">
        <w:t>Объём финансирования, требующийся на реализацию Программы о</w:t>
      </w:r>
      <w:r>
        <w:t>беспечивается</w:t>
      </w:r>
      <w:proofErr w:type="gramEnd"/>
      <w:r>
        <w:t xml:space="preserve"> из средств бюджетов</w:t>
      </w:r>
      <w:r w:rsidRPr="00947B38">
        <w:t xml:space="preserve"> </w:t>
      </w:r>
      <w:r w:rsidRPr="0058271F">
        <w:t>Республики Башкортостан</w:t>
      </w:r>
      <w:r>
        <w:t>,</w:t>
      </w:r>
      <w:r w:rsidRPr="0058271F">
        <w:t xml:space="preserve"> МР Ермекеевский район, сельского поселения </w:t>
      </w:r>
      <w:r>
        <w:t xml:space="preserve">Нижнеулу-Елгинский </w:t>
      </w:r>
      <w:r w:rsidRPr="0058271F">
        <w:t>сельсовет.</w:t>
      </w:r>
    </w:p>
    <w:p w:rsidR="00115904" w:rsidRPr="0058271F" w:rsidRDefault="00115904" w:rsidP="00115904"/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5395"/>
        <w:gridCol w:w="5435"/>
      </w:tblGrid>
      <w:tr w:rsidR="00115904" w:rsidTr="000F7164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115904" w:rsidRDefault="00115904" w:rsidP="000F7164">
            <w:pPr>
              <w:jc w:val="center"/>
            </w:pPr>
            <w:r>
              <w:t xml:space="preserve">Реализация Программы </w:t>
            </w:r>
            <w: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115904" w:rsidRDefault="00115904" w:rsidP="000F7164">
            <w:pPr>
              <w:jc w:val="center"/>
            </w:pPr>
            <w:r>
              <w:t xml:space="preserve">Объём финансирования </w:t>
            </w:r>
            <w:r>
              <w:br/>
              <w:t>(тыс. руб.)</w:t>
            </w:r>
          </w:p>
        </w:tc>
      </w:tr>
      <w:tr w:rsidR="00115904" w:rsidTr="000F7164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15904" w:rsidRDefault="00115904" w:rsidP="000F71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2014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15904" w:rsidRDefault="00115904" w:rsidP="000F71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1140</w:t>
            </w:r>
          </w:p>
        </w:tc>
      </w:tr>
      <w:tr w:rsidR="00115904" w:rsidTr="000F7164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15904" w:rsidRDefault="00115904" w:rsidP="000F71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2015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15904" w:rsidRDefault="00115904" w:rsidP="000F71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1140</w:t>
            </w:r>
          </w:p>
        </w:tc>
      </w:tr>
      <w:tr w:rsidR="00115904" w:rsidTr="000F7164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15904" w:rsidRDefault="00115904" w:rsidP="000F71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2016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15904" w:rsidRDefault="00115904" w:rsidP="000F71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1140</w:t>
            </w:r>
          </w:p>
        </w:tc>
      </w:tr>
      <w:tr w:rsidR="00115904" w:rsidTr="000F7164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15904" w:rsidRDefault="00115904" w:rsidP="000F71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15904" w:rsidRDefault="00115904" w:rsidP="000F71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3420</w:t>
            </w:r>
          </w:p>
        </w:tc>
      </w:tr>
    </w:tbl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на 2014 - 2016 годы потребуется 3420 тыс. руб.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ОЖИДАЕМЫЕ РЕЗУЛЬТАТЫ РЕАЛИЗАЦИИ ПРОГРАММЫ,</w:t>
      </w:r>
    </w:p>
    <w:p w:rsidR="00115904" w:rsidRDefault="00115904" w:rsidP="001159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1: «Организация и содержание сетей уличного освещения»: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протяженности освещенных дорог общего пользования;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освещенности дорог общего пользования;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улиц указателями с названиями улиц и номерами домов.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2: «Организация и содержания мест захоронения»: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территории кладбища от несанкционированных свалок.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3: «Организация и содержание прочих объектов благоустройства»: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ОРГАНИЗАЦИЯ УПРАВЛЕНИЯ ПРОГРАММОЙ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нормативными правовыми актами сельского поселения Нижнеулу-Елгинский сельсовет муниципального района Ермекеевский район Республики Башкортостан на 2014-2016 годы», определяющими механизм реализации муниципальных долгосрочных целевых программ.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поселения: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115904" w:rsidRDefault="00115904" w:rsidP="001159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15904" w:rsidRDefault="00115904" w:rsidP="00115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5904" w:rsidRDefault="00115904" w:rsidP="00115904">
      <w:pPr>
        <w:sectPr w:rsidR="00115904">
          <w:pgSz w:w="11906" w:h="16838"/>
          <w:pgMar w:top="1134" w:right="567" w:bottom="1134" w:left="851" w:header="720" w:footer="720" w:gutter="0"/>
          <w:cols w:space="720"/>
        </w:sectPr>
      </w:pPr>
    </w:p>
    <w:p w:rsidR="00115904" w:rsidRPr="008F626A" w:rsidRDefault="00115904" w:rsidP="0011590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8F626A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115904" w:rsidRPr="008F626A" w:rsidRDefault="00115904" w:rsidP="00115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8F626A">
        <w:rPr>
          <w:rFonts w:ascii="Times New Roman" w:hAnsi="Times New Roman" w:cs="Times New Roman"/>
          <w:sz w:val="18"/>
          <w:szCs w:val="18"/>
        </w:rPr>
        <w:t>к муниципальной долгосрочной целевой программе</w:t>
      </w:r>
    </w:p>
    <w:p w:rsidR="00115904" w:rsidRPr="008F626A" w:rsidRDefault="00115904" w:rsidP="00115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8F626A">
        <w:rPr>
          <w:rFonts w:ascii="Times New Roman" w:hAnsi="Times New Roman" w:cs="Times New Roman"/>
          <w:sz w:val="18"/>
          <w:szCs w:val="18"/>
        </w:rPr>
        <w:t xml:space="preserve">«Благоустройство в сельском поселении </w:t>
      </w:r>
      <w:r>
        <w:rPr>
          <w:rFonts w:ascii="Times New Roman" w:hAnsi="Times New Roman" w:cs="Times New Roman"/>
          <w:sz w:val="18"/>
          <w:szCs w:val="18"/>
        </w:rPr>
        <w:t xml:space="preserve">Нижнеулу-Елгинский </w:t>
      </w:r>
      <w:r w:rsidRPr="008F626A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115904" w:rsidRPr="008F626A" w:rsidRDefault="00115904" w:rsidP="00115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8F626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Pr="008F626A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на </w:t>
      </w:r>
      <w:r>
        <w:rPr>
          <w:rFonts w:ascii="Times New Roman" w:hAnsi="Times New Roman" w:cs="Times New Roman"/>
          <w:sz w:val="18"/>
          <w:szCs w:val="18"/>
        </w:rPr>
        <w:t>2014-2016</w:t>
      </w:r>
      <w:r w:rsidRPr="008F626A">
        <w:rPr>
          <w:rFonts w:ascii="Times New Roman" w:hAnsi="Times New Roman" w:cs="Times New Roman"/>
          <w:sz w:val="18"/>
          <w:szCs w:val="18"/>
        </w:rPr>
        <w:t xml:space="preserve"> годы</w:t>
      </w:r>
    </w:p>
    <w:p w:rsidR="00115904" w:rsidRDefault="00115904" w:rsidP="00115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5904" w:rsidRPr="008F626A" w:rsidRDefault="00115904" w:rsidP="0011590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F626A">
        <w:rPr>
          <w:rFonts w:ascii="Times New Roman" w:hAnsi="Times New Roman" w:cs="Times New Roman"/>
        </w:rPr>
        <w:t>СИСТЕМА МЕРОПРИЯТИЙ</w:t>
      </w:r>
    </w:p>
    <w:p w:rsidR="00115904" w:rsidRPr="008F626A" w:rsidRDefault="00115904" w:rsidP="0011590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F626A">
        <w:rPr>
          <w:rFonts w:ascii="Times New Roman" w:hAnsi="Times New Roman" w:cs="Times New Roman"/>
        </w:rPr>
        <w:t xml:space="preserve">МУНИЦИПАЛЬНОЙ ДОЛГОСРОЧНОЙ ЦЕЛЕВОЙ ПРОГРАММЫ </w:t>
      </w:r>
    </w:p>
    <w:p w:rsidR="00115904" w:rsidRDefault="00115904" w:rsidP="0011590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F626A">
        <w:rPr>
          <w:rFonts w:ascii="Times New Roman" w:hAnsi="Times New Roman" w:cs="Times New Roman"/>
        </w:rPr>
        <w:t xml:space="preserve">«БЛАГОУСТРОЙСТВО В СЕЛЬСКОМ ПОСЕЛЕНИИ </w:t>
      </w:r>
      <w:r>
        <w:rPr>
          <w:rFonts w:ascii="Times New Roman" w:hAnsi="Times New Roman" w:cs="Times New Roman"/>
        </w:rPr>
        <w:t xml:space="preserve">НИЖНЕУЛУ-ЕЛГИНСКИЙ </w:t>
      </w:r>
      <w:r w:rsidRPr="008F626A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115904" w:rsidRPr="008F626A" w:rsidRDefault="00115904" w:rsidP="0011590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ЕРМЕКЕЕВСКИЙ</w:t>
      </w:r>
      <w:r w:rsidRPr="008F626A">
        <w:rPr>
          <w:rFonts w:ascii="Times New Roman" w:hAnsi="Times New Roman" w:cs="Times New Roman"/>
        </w:rPr>
        <w:t xml:space="preserve"> РАЙОН РЕСПУБЛИКИ БАШКОРТОСТАН НА 201</w:t>
      </w:r>
      <w:r>
        <w:rPr>
          <w:rFonts w:ascii="Times New Roman" w:hAnsi="Times New Roman" w:cs="Times New Roman"/>
        </w:rPr>
        <w:t>4</w:t>
      </w:r>
      <w:r w:rsidRPr="008F626A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6</w:t>
      </w:r>
      <w:r w:rsidRPr="008F626A">
        <w:rPr>
          <w:rFonts w:ascii="Times New Roman" w:hAnsi="Times New Roman" w:cs="Times New Roman"/>
        </w:rPr>
        <w:t xml:space="preserve"> ГОДЫ»</w:t>
      </w:r>
    </w:p>
    <w:p w:rsidR="00115904" w:rsidRPr="008F626A" w:rsidRDefault="00115904" w:rsidP="0011590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2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1890"/>
        <w:gridCol w:w="1370"/>
        <w:gridCol w:w="1215"/>
        <w:gridCol w:w="1350"/>
        <w:gridCol w:w="1350"/>
        <w:gridCol w:w="1350"/>
        <w:gridCol w:w="1208"/>
      </w:tblGrid>
      <w:tr w:rsidR="00115904" w:rsidRPr="008F626A" w:rsidTr="000F7164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 xml:space="preserve">№   </w:t>
            </w:r>
            <w:r w:rsidRPr="008F626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F62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626A">
              <w:rPr>
                <w:rFonts w:ascii="Times New Roman" w:hAnsi="Times New Roman" w:cs="Times New Roman"/>
              </w:rPr>
              <w:t>/</w:t>
            </w:r>
            <w:proofErr w:type="spellStart"/>
            <w:r w:rsidRPr="008F62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Ответственный</w:t>
            </w:r>
            <w:r w:rsidRPr="008F626A">
              <w:rPr>
                <w:rFonts w:ascii="Times New Roman" w:hAnsi="Times New Roman" w:cs="Times New Roman"/>
              </w:rPr>
              <w:br/>
              <w:t>исполнитель</w:t>
            </w: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Источник</w:t>
            </w:r>
            <w:r w:rsidRPr="008F626A">
              <w:rPr>
                <w:rFonts w:ascii="Times New Roman" w:hAnsi="Times New Roman" w:cs="Times New Roman"/>
              </w:rPr>
              <w:br/>
            </w:r>
            <w:proofErr w:type="spellStart"/>
            <w:r w:rsidRPr="008F626A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26A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 xml:space="preserve">Объем финансирования     </w:t>
            </w:r>
            <w:r w:rsidRPr="008F626A">
              <w:rPr>
                <w:rFonts w:ascii="Times New Roman" w:hAnsi="Times New Roman" w:cs="Times New Roman"/>
              </w:rPr>
              <w:br/>
              <w:t>по годам (тыс. рублей)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Всего</w:t>
            </w:r>
          </w:p>
        </w:tc>
      </w:tr>
      <w:tr w:rsidR="00115904" w:rsidRPr="008F626A" w:rsidTr="000F7164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904" w:rsidRPr="008F626A" w:rsidRDefault="00115904" w:rsidP="000F716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904" w:rsidRPr="008F626A" w:rsidRDefault="00115904" w:rsidP="000F716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904" w:rsidRPr="008F626A" w:rsidRDefault="00115904" w:rsidP="000F7164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904" w:rsidRPr="008F626A" w:rsidRDefault="00115904" w:rsidP="000F716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904" w:rsidRPr="008F626A" w:rsidRDefault="00115904" w:rsidP="000F71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2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2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2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904" w:rsidRPr="008F626A" w:rsidRDefault="00115904" w:rsidP="000F7164">
            <w:pPr>
              <w:rPr>
                <w:sz w:val="20"/>
                <w:szCs w:val="20"/>
              </w:rPr>
            </w:pPr>
          </w:p>
        </w:tc>
      </w:tr>
      <w:tr w:rsidR="00115904" w:rsidRPr="008F626A" w:rsidTr="000F7164">
        <w:trPr>
          <w:cantSplit/>
          <w:trHeight w:val="199"/>
        </w:trPr>
        <w:tc>
          <w:tcPr>
            <w:tcW w:w="15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Цель: «Комплексное решение проблем благоустройства и улучшение внешнего вида территории поселения»</w:t>
            </w:r>
          </w:p>
        </w:tc>
      </w:tr>
      <w:tr w:rsidR="00115904" w:rsidRPr="008F626A" w:rsidTr="000F7164">
        <w:trPr>
          <w:cantSplit/>
          <w:trHeight w:val="199"/>
        </w:trPr>
        <w:tc>
          <w:tcPr>
            <w:tcW w:w="15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Задача 1. Организация и содержание сетей уличного освещения</w:t>
            </w:r>
          </w:p>
        </w:tc>
      </w:tr>
      <w:tr w:rsidR="00115904" w:rsidRPr="008F626A" w:rsidTr="000F7164">
        <w:trPr>
          <w:cantSplit/>
          <w:trHeight w:val="8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 xml:space="preserve">Электроэнергия для нужд уличного освещения </w:t>
            </w:r>
          </w:p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тыс. руб.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480 тыс. руб. </w:t>
            </w:r>
          </w:p>
        </w:tc>
      </w:tr>
      <w:tr w:rsidR="00115904" w:rsidRPr="008F626A" w:rsidTr="000F7164">
        <w:trPr>
          <w:cantSplit/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Содержание сетей уличного освещения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  <w:r w:rsidRPr="008F626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тыс. руб.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тыс. руб.</w:t>
            </w:r>
          </w:p>
        </w:tc>
      </w:tr>
      <w:tr w:rsidR="00115904" w:rsidRPr="008F626A" w:rsidTr="000F7164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2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2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2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тыс. руб.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тыс. руб.</w:t>
            </w:r>
          </w:p>
        </w:tc>
      </w:tr>
    </w:tbl>
    <w:p w:rsidR="00115904" w:rsidRPr="008F626A" w:rsidRDefault="00115904" w:rsidP="00115904">
      <w:pPr>
        <w:rPr>
          <w:sz w:val="20"/>
          <w:szCs w:val="20"/>
        </w:rPr>
      </w:pPr>
    </w:p>
    <w:tbl>
      <w:tblPr>
        <w:tblW w:w="152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1890"/>
        <w:gridCol w:w="1370"/>
        <w:gridCol w:w="1215"/>
        <w:gridCol w:w="1350"/>
        <w:gridCol w:w="1350"/>
        <w:gridCol w:w="1350"/>
        <w:gridCol w:w="1208"/>
      </w:tblGrid>
      <w:tr w:rsidR="00115904" w:rsidRPr="008F626A" w:rsidTr="000F7164">
        <w:trPr>
          <w:cantSplit/>
          <w:trHeight w:val="213"/>
        </w:trPr>
        <w:tc>
          <w:tcPr>
            <w:tcW w:w="1526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Задача 2. Организация и содержание мест захоронения</w:t>
            </w:r>
          </w:p>
        </w:tc>
      </w:tr>
      <w:tr w:rsidR="00115904" w:rsidRPr="008F626A" w:rsidTr="000F7164">
        <w:trPr>
          <w:cantSplit/>
          <w:trHeight w:val="7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тыс. руб.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тыс. руб.</w:t>
            </w:r>
          </w:p>
        </w:tc>
      </w:tr>
      <w:tr w:rsidR="00115904" w:rsidRPr="008F626A" w:rsidTr="000F7164">
        <w:trPr>
          <w:cantSplit/>
          <w:trHeight w:val="323"/>
        </w:trPr>
        <w:tc>
          <w:tcPr>
            <w:tcW w:w="1526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04" w:rsidRPr="008F626A" w:rsidTr="000F7164">
        <w:trPr>
          <w:cantSplit/>
          <w:trHeight w:val="68"/>
        </w:trPr>
        <w:tc>
          <w:tcPr>
            <w:tcW w:w="1526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 xml:space="preserve">Задача 3. </w:t>
            </w:r>
            <w:r>
              <w:rPr>
                <w:rFonts w:ascii="Times New Roman" w:hAnsi="Times New Roman" w:cs="Times New Roman"/>
              </w:rPr>
              <w:t>Капитальный ремонт</w:t>
            </w:r>
            <w:r w:rsidRPr="008F6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улиц сельского поселения</w:t>
            </w:r>
          </w:p>
        </w:tc>
      </w:tr>
      <w:tr w:rsidR="00115904" w:rsidRPr="008F626A" w:rsidTr="000F7164">
        <w:trPr>
          <w:cantSplit/>
          <w:trHeight w:val="11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626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улиц сельского поселения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республиканский бюджет</w:t>
            </w:r>
            <w:r>
              <w:rPr>
                <w:rFonts w:ascii="Times New Roman" w:hAnsi="Times New Roman" w:cs="Times New Roman"/>
              </w:rPr>
              <w:t>,</w:t>
            </w:r>
            <w:r w:rsidRPr="008F6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районный </w:t>
            </w:r>
            <w:r w:rsidRPr="008F626A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тыс. руб.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 тыс. руб.</w:t>
            </w:r>
          </w:p>
        </w:tc>
      </w:tr>
      <w:tr w:rsidR="00115904" w:rsidRPr="008F626A" w:rsidTr="000F7164">
        <w:trPr>
          <w:cantSplit/>
          <w:trHeight w:val="323"/>
        </w:trPr>
        <w:tc>
          <w:tcPr>
            <w:tcW w:w="15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 Благоустройство родников</w:t>
            </w:r>
          </w:p>
        </w:tc>
      </w:tr>
      <w:tr w:rsidR="00115904" w:rsidRPr="008F626A" w:rsidTr="000F7164">
        <w:trPr>
          <w:cantSplit/>
          <w:trHeight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родников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15904" w:rsidRPr="008F626A" w:rsidTr="000F7164">
        <w:trPr>
          <w:cantSplit/>
          <w:trHeight w:val="323"/>
        </w:trPr>
        <w:tc>
          <w:tcPr>
            <w:tcW w:w="15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 Озеленение территорий сельского поселения</w:t>
            </w:r>
          </w:p>
        </w:tc>
      </w:tr>
      <w:tr w:rsidR="00115904" w:rsidRPr="008F626A" w:rsidTr="000F7164">
        <w:trPr>
          <w:cantSplit/>
          <w:trHeight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территорий сельского поселения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15904" w:rsidRPr="008F626A" w:rsidTr="000F7164">
        <w:trPr>
          <w:cantSplit/>
          <w:trHeight w:val="323"/>
        </w:trPr>
        <w:tc>
          <w:tcPr>
            <w:tcW w:w="15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6. Очистка сельских улиц от снега.</w:t>
            </w:r>
          </w:p>
        </w:tc>
      </w:tr>
      <w:tr w:rsidR="00115904" w:rsidRPr="008F626A" w:rsidTr="000F7164">
        <w:trPr>
          <w:cantSplit/>
          <w:trHeight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сельских улиц от снега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тыс. руб.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тыс. руб.</w:t>
            </w:r>
          </w:p>
        </w:tc>
      </w:tr>
      <w:tr w:rsidR="00115904" w:rsidRPr="008F626A" w:rsidTr="000F7164">
        <w:trPr>
          <w:cantSplit/>
          <w:trHeight w:val="323"/>
        </w:trPr>
        <w:tc>
          <w:tcPr>
            <w:tcW w:w="15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7. Открытие и оснащение детских игровых площадок.</w:t>
            </w:r>
          </w:p>
        </w:tc>
      </w:tr>
      <w:tr w:rsidR="00115904" w:rsidRPr="008F626A" w:rsidTr="000F7164">
        <w:trPr>
          <w:cantSplit/>
          <w:trHeight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и оснащение детских игровых площадок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тыс. руб.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тыс. руб.</w:t>
            </w:r>
          </w:p>
        </w:tc>
      </w:tr>
      <w:tr w:rsidR="00115904" w:rsidRPr="008F626A" w:rsidTr="000F7164">
        <w:trPr>
          <w:cantSplit/>
          <w:trHeight w:val="323"/>
        </w:trPr>
        <w:tc>
          <w:tcPr>
            <w:tcW w:w="15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8. Открытие спортивных площадок.</w:t>
            </w:r>
          </w:p>
        </w:tc>
      </w:tr>
      <w:tr w:rsidR="00115904" w:rsidRPr="008F626A" w:rsidTr="000F7164">
        <w:trPr>
          <w:cantSplit/>
          <w:trHeight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спортивных площадок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тыс. руб.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тыс. руб.</w:t>
            </w:r>
          </w:p>
        </w:tc>
      </w:tr>
      <w:tr w:rsidR="00115904" w:rsidRPr="008F626A" w:rsidTr="000F7164">
        <w:trPr>
          <w:cantSplit/>
          <w:trHeight w:val="323"/>
        </w:trPr>
        <w:tc>
          <w:tcPr>
            <w:tcW w:w="15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9. Благоустройство свалок ТБО</w:t>
            </w:r>
          </w:p>
        </w:tc>
      </w:tr>
      <w:tr w:rsidR="00115904" w:rsidRPr="008F626A" w:rsidTr="000F7164">
        <w:trPr>
          <w:cantSplit/>
          <w:trHeight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свалок ТБО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115904" w:rsidRPr="008F626A" w:rsidTr="000F7164">
        <w:trPr>
          <w:cantSplit/>
          <w:trHeight w:val="323"/>
        </w:trPr>
        <w:tc>
          <w:tcPr>
            <w:tcW w:w="15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10. Закрытие несанкционированных свалок</w:t>
            </w:r>
          </w:p>
        </w:tc>
      </w:tr>
      <w:tr w:rsidR="00115904" w:rsidRPr="008F626A" w:rsidTr="000F7164">
        <w:trPr>
          <w:cantSplit/>
          <w:trHeight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несанкционированных свалок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115904" w:rsidRPr="008F626A" w:rsidTr="000F7164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программам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Pr="008F626A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04" w:rsidRDefault="00115904" w:rsidP="000F7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 тыс.</w:t>
            </w:r>
          </w:p>
        </w:tc>
      </w:tr>
    </w:tbl>
    <w:p w:rsidR="00115904" w:rsidRDefault="00115904" w:rsidP="00115904">
      <w:pPr>
        <w:ind w:left="150" w:right="23"/>
        <w:jc w:val="both"/>
        <w:rPr>
          <w:b/>
          <w:bCs/>
          <w:noProof/>
        </w:rPr>
      </w:pPr>
    </w:p>
    <w:p w:rsidR="00115904" w:rsidRDefault="00115904" w:rsidP="00115904">
      <w:pPr>
        <w:ind w:left="150" w:right="23"/>
        <w:jc w:val="both"/>
        <w:rPr>
          <w:b/>
          <w:bCs/>
          <w:noProof/>
        </w:rPr>
      </w:pPr>
    </w:p>
    <w:p w:rsidR="00115904" w:rsidRDefault="00115904"/>
    <w:sectPr w:rsidR="00115904" w:rsidSect="00115904">
      <w:pgSz w:w="16838" w:h="11906" w:orient="landscape"/>
      <w:pgMar w:top="1418" w:right="1134" w:bottom="851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5FD6"/>
    <w:rsid w:val="00115904"/>
    <w:rsid w:val="002F620E"/>
    <w:rsid w:val="003C5FD6"/>
    <w:rsid w:val="00406F6A"/>
    <w:rsid w:val="005C09BF"/>
    <w:rsid w:val="009F6D50"/>
    <w:rsid w:val="00AF48DD"/>
    <w:rsid w:val="00B21D53"/>
    <w:rsid w:val="00B942AD"/>
    <w:rsid w:val="00BA5EA0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character" w:styleId="a3">
    <w:name w:val="Strong"/>
    <w:basedOn w:val="a0"/>
    <w:qFormat/>
    <w:rsid w:val="00115904"/>
    <w:rPr>
      <w:rFonts w:cs="Times New Roman"/>
      <w:b/>
      <w:bCs/>
    </w:rPr>
  </w:style>
  <w:style w:type="paragraph" w:customStyle="1" w:styleId="ConsPlusNormal">
    <w:name w:val="ConsPlusNormal"/>
    <w:rsid w:val="001159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59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59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2348</Words>
  <Characters>13386</Characters>
  <Application>Microsoft Office Word</Application>
  <DocSecurity>0</DocSecurity>
  <Lines>111</Lines>
  <Paragraphs>31</Paragraphs>
  <ScaleCrop>false</ScaleCrop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2014-11-24T10:51:00Z</dcterms:created>
  <dcterms:modified xsi:type="dcterms:W3CDTF">2014-11-24T10:55:00Z</dcterms:modified>
</cp:coreProperties>
</file>