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46374673"/>
    <w:bookmarkEnd w:id="0"/>
    <w:p w:rsidR="00C57502" w:rsidRDefault="00E30FF2" w:rsidP="00C57502">
      <w:pPr>
        <w:pStyle w:val="1"/>
        <w:rPr>
          <w:b w:val="0"/>
          <w:sz w:val="28"/>
          <w:szCs w:val="28"/>
        </w:rPr>
      </w:pPr>
      <w:r w:rsidRPr="00587B54">
        <w:rPr>
          <w:b w:val="0"/>
          <w:sz w:val="28"/>
          <w:szCs w:val="28"/>
        </w:rPr>
        <w:object w:dxaOrig="9355" w:dyaOrig="24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20.6pt" o:ole="">
            <v:imagedata r:id="rId5" o:title=""/>
          </v:shape>
          <o:OLEObject Type="Embed" ProgID="Word.Document.12" ShapeID="_x0000_i1025" DrawAspect="Content" ObjectID="_1478093660" r:id="rId6">
            <o:FieldCodes>\s</o:FieldCodes>
          </o:OLEObject>
        </w:object>
      </w:r>
    </w:p>
    <w:p w:rsidR="00AA428B" w:rsidRPr="00AA428B" w:rsidRDefault="00AA428B" w:rsidP="00AA428B">
      <w:pPr>
        <w:ind w:left="-1000"/>
        <w:rPr>
          <w:rFonts w:eastAsia="Arial Unicode MS"/>
          <w:b/>
          <w:sz w:val="16"/>
          <w:szCs w:val="16"/>
        </w:rPr>
      </w:pPr>
      <w:r>
        <w:rPr>
          <w:rFonts w:ascii="Lucida Sans Unicode" w:eastAsia="Arial Unicode MS" w:hAnsi="Lucida Sans Unicode" w:cs="Lucida Sans Unicode"/>
          <w:b/>
          <w:sz w:val="26"/>
          <w:szCs w:val="26"/>
        </w:rPr>
        <w:t xml:space="preserve">    </w:t>
      </w:r>
      <w:r w:rsidRPr="00AA428B">
        <w:rPr>
          <w:rFonts w:eastAsia="Arial Unicode MS"/>
          <w:b/>
          <w:sz w:val="26"/>
          <w:szCs w:val="26"/>
        </w:rPr>
        <w:t xml:space="preserve">ҠАРАР    </w:t>
      </w:r>
      <w:r w:rsidRPr="00AA428B">
        <w:rPr>
          <w:rFonts w:eastAsia="Arial Unicode MS"/>
          <w:sz w:val="26"/>
          <w:szCs w:val="26"/>
        </w:rPr>
        <w:t xml:space="preserve">                                     </w:t>
      </w:r>
      <w:r>
        <w:rPr>
          <w:rFonts w:eastAsia="Arial Unicode MS"/>
          <w:sz w:val="26"/>
          <w:szCs w:val="26"/>
        </w:rPr>
        <w:t xml:space="preserve">       </w:t>
      </w:r>
      <w:r w:rsidR="00F52545">
        <w:rPr>
          <w:rFonts w:eastAsia="Arial Unicode MS"/>
          <w:sz w:val="26"/>
          <w:szCs w:val="26"/>
        </w:rPr>
        <w:t>№ 324</w:t>
      </w:r>
      <w:r w:rsidRPr="00AA428B">
        <w:rPr>
          <w:rFonts w:eastAsia="Arial Unicode MS"/>
          <w:sz w:val="26"/>
          <w:szCs w:val="26"/>
        </w:rPr>
        <w:t xml:space="preserve">                                     </w:t>
      </w:r>
      <w:r>
        <w:rPr>
          <w:rFonts w:eastAsia="Arial Unicode MS"/>
          <w:sz w:val="26"/>
          <w:szCs w:val="26"/>
        </w:rPr>
        <w:t xml:space="preserve">     </w:t>
      </w:r>
      <w:r w:rsidRPr="00AA428B">
        <w:rPr>
          <w:rFonts w:eastAsia="Arial Unicode MS"/>
          <w:sz w:val="26"/>
          <w:szCs w:val="26"/>
        </w:rPr>
        <w:t xml:space="preserve">   </w:t>
      </w:r>
      <w:r w:rsidRPr="00AA428B">
        <w:rPr>
          <w:rFonts w:eastAsia="Arial Unicode MS"/>
          <w:b/>
          <w:sz w:val="26"/>
          <w:szCs w:val="26"/>
        </w:rPr>
        <w:t>РЕШЕНИЕ</w:t>
      </w:r>
    </w:p>
    <w:p w:rsidR="00C57502" w:rsidRDefault="00AA428B" w:rsidP="00AA428B">
      <w:pPr>
        <w:ind w:firstLine="0"/>
        <w:rPr>
          <w:b/>
          <w:sz w:val="28"/>
          <w:szCs w:val="28"/>
        </w:rPr>
      </w:pPr>
      <w:r w:rsidRPr="001A55A3">
        <w:rPr>
          <w:rFonts w:eastAsia="Arial Unicode MS"/>
          <w:sz w:val="28"/>
          <w:szCs w:val="28"/>
        </w:rPr>
        <w:t xml:space="preserve">  </w:t>
      </w:r>
      <w:r>
        <w:rPr>
          <w:rFonts w:eastAsia="Arial Unicode MS"/>
          <w:sz w:val="28"/>
          <w:szCs w:val="28"/>
        </w:rPr>
        <w:t>2</w:t>
      </w:r>
      <w:r w:rsidR="00F52545">
        <w:rPr>
          <w:rFonts w:eastAsia="Arial Unicode MS"/>
          <w:sz w:val="28"/>
          <w:szCs w:val="28"/>
        </w:rPr>
        <w:t>0</w:t>
      </w:r>
      <w:r>
        <w:rPr>
          <w:rFonts w:eastAsia="Arial Unicode MS"/>
          <w:sz w:val="28"/>
          <w:szCs w:val="28"/>
        </w:rPr>
        <w:t xml:space="preserve">  </w:t>
      </w:r>
      <w:r w:rsidR="00F52545">
        <w:rPr>
          <w:rFonts w:eastAsia="Arial Unicode MS"/>
          <w:sz w:val="28"/>
          <w:szCs w:val="28"/>
        </w:rPr>
        <w:t>н</w:t>
      </w:r>
      <w:r>
        <w:rPr>
          <w:rFonts w:eastAsia="Arial Unicode MS"/>
          <w:sz w:val="28"/>
          <w:szCs w:val="28"/>
        </w:rPr>
        <w:t>оябрь</w:t>
      </w:r>
      <w:r>
        <w:rPr>
          <w:sz w:val="28"/>
          <w:szCs w:val="28"/>
        </w:rPr>
        <w:t xml:space="preserve"> 2014</w:t>
      </w:r>
      <w:r w:rsidRPr="001A55A3">
        <w:rPr>
          <w:sz w:val="28"/>
          <w:szCs w:val="28"/>
        </w:rPr>
        <w:t xml:space="preserve"> г</w:t>
      </w:r>
      <w:r>
        <w:rPr>
          <w:sz w:val="28"/>
          <w:szCs w:val="28"/>
        </w:rPr>
        <w:t>.</w:t>
      </w:r>
      <w:r w:rsidRPr="001A55A3">
        <w:rPr>
          <w:rFonts w:eastAsia="Arial Unicode MS"/>
          <w:sz w:val="28"/>
          <w:szCs w:val="28"/>
        </w:rPr>
        <w:t xml:space="preserve">            </w:t>
      </w:r>
      <w:r w:rsidRPr="001A55A3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</w:t>
      </w:r>
      <w:r w:rsidRPr="001A55A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    </w:t>
      </w:r>
      <w:r w:rsidR="00F52545">
        <w:rPr>
          <w:sz w:val="28"/>
          <w:szCs w:val="28"/>
        </w:rPr>
        <w:t xml:space="preserve">     </w:t>
      </w:r>
      <w:r>
        <w:rPr>
          <w:sz w:val="28"/>
          <w:szCs w:val="28"/>
        </w:rPr>
        <w:t>2</w:t>
      </w:r>
      <w:r w:rsidR="00F52545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="00F52545">
        <w:rPr>
          <w:sz w:val="28"/>
          <w:szCs w:val="28"/>
        </w:rPr>
        <w:t>но</w:t>
      </w:r>
      <w:r>
        <w:rPr>
          <w:sz w:val="28"/>
          <w:szCs w:val="28"/>
        </w:rPr>
        <w:t>ября</w:t>
      </w:r>
      <w:r w:rsidRPr="001A55A3">
        <w:rPr>
          <w:sz w:val="28"/>
          <w:szCs w:val="28"/>
        </w:rPr>
        <w:t xml:space="preserve"> 201</w:t>
      </w:r>
      <w:r>
        <w:rPr>
          <w:sz w:val="28"/>
          <w:szCs w:val="28"/>
        </w:rPr>
        <w:t>4</w:t>
      </w:r>
      <w:r w:rsidRPr="001A55A3">
        <w:rPr>
          <w:sz w:val="28"/>
          <w:szCs w:val="28"/>
        </w:rPr>
        <w:t xml:space="preserve"> </w:t>
      </w:r>
      <w:r>
        <w:rPr>
          <w:sz w:val="28"/>
          <w:szCs w:val="28"/>
        </w:rPr>
        <w:t>г.</w:t>
      </w:r>
    </w:p>
    <w:p w:rsidR="00C57502" w:rsidRDefault="00C57502" w:rsidP="00AA428B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установлении налога на имущество физических лиц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C57502" w:rsidRDefault="00C57502" w:rsidP="00C57502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C57502" w:rsidRDefault="00E4096D" w:rsidP="00E4096D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="00C575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Налоговым кодексом Российской Федерации Совет сельского поселения Нижнеулу-Елгинский  сельсовет муниципального  района Ермекеевский  район  Республики  Башкортостан </w:t>
      </w:r>
    </w:p>
    <w:p w:rsidR="00C57502" w:rsidRDefault="00C57502" w:rsidP="00C57502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57502" w:rsidRDefault="00E4096D" w:rsidP="00E4096D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 w:rsidR="00C57502">
        <w:rPr>
          <w:rFonts w:ascii="Times New Roman" w:hAnsi="Times New Roman" w:cs="Times New Roman"/>
          <w:b w:val="0"/>
          <w:bCs w:val="0"/>
          <w:sz w:val="28"/>
          <w:szCs w:val="28"/>
        </w:rPr>
        <w:t>РЕШИЛ:</w:t>
      </w:r>
    </w:p>
    <w:p w:rsidR="00C57502" w:rsidRDefault="00C57502" w:rsidP="00C57502">
      <w:pPr>
        <w:pStyle w:val="ConsTitle"/>
        <w:ind w:right="0"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C57502" w:rsidRDefault="00E4096D" w:rsidP="002A0DCF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 w:rsidR="00C57502" w:rsidRPr="00C34A52">
        <w:rPr>
          <w:rFonts w:ascii="Times New Roman" w:hAnsi="Times New Roman" w:cs="Times New Roman"/>
          <w:bCs w:val="0"/>
          <w:sz w:val="28"/>
          <w:szCs w:val="28"/>
        </w:rPr>
        <w:t>1.</w:t>
      </w:r>
      <w:r w:rsidR="00C575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 Ввести на территории </w:t>
      </w:r>
      <w:r w:rsidR="00C57502" w:rsidRPr="00C70C3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575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сельского поселения Нижнеулу-Елгинский  сельсовет муниципального  района Ермекеевский  район  Республики  Башкортостан </w:t>
      </w:r>
      <w:proofErr w:type="gramStart"/>
      <w:r w:rsidR="00C57502">
        <w:rPr>
          <w:rFonts w:ascii="Times New Roman" w:hAnsi="Times New Roman" w:cs="Times New Roman"/>
          <w:b w:val="0"/>
          <w:bCs w:val="0"/>
          <w:sz w:val="28"/>
          <w:szCs w:val="28"/>
        </w:rPr>
        <w:t>налог</w:t>
      </w:r>
      <w:proofErr w:type="gramEnd"/>
      <w:r w:rsidR="00C575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имущество физических лиц </w:t>
      </w:r>
      <w:r w:rsidR="00C57502" w:rsidRPr="009C1C99">
        <w:rPr>
          <w:rFonts w:ascii="Times New Roman" w:hAnsi="Times New Roman" w:cs="Times New Roman"/>
          <w:b w:val="0"/>
          <w:bCs w:val="0"/>
          <w:sz w:val="28"/>
          <w:szCs w:val="28"/>
        </w:rPr>
        <w:t>исходя из кадастровой стоимости</w:t>
      </w:r>
      <w:r w:rsidR="00C5750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объектов налогообложения.</w:t>
      </w:r>
    </w:p>
    <w:p w:rsidR="00C57502" w:rsidRDefault="00C57502" w:rsidP="00C57502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4A52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62AA">
        <w:rPr>
          <w:rFonts w:ascii="Times New Roman" w:hAnsi="Times New Roman" w:cs="Times New Roman"/>
          <w:sz w:val="28"/>
          <w:szCs w:val="28"/>
        </w:rPr>
        <w:t xml:space="preserve">Установить ставки налога на </w:t>
      </w:r>
      <w:r>
        <w:rPr>
          <w:rFonts w:ascii="Times New Roman" w:hAnsi="Times New Roman" w:cs="Times New Roman"/>
          <w:sz w:val="28"/>
          <w:szCs w:val="28"/>
        </w:rPr>
        <w:t>имущество</w:t>
      </w:r>
      <w:r w:rsidRPr="00AD6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физических лиц:</w:t>
      </w:r>
    </w:p>
    <w:p w:rsidR="00405E02" w:rsidRDefault="00405E02" w:rsidP="00A239CA">
      <w:pPr>
        <w:pStyle w:val="ConsPlusCel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34A52">
        <w:rPr>
          <w:rFonts w:ascii="Times New Roman" w:hAnsi="Times New Roman" w:cs="Times New Roman"/>
          <w:b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 xml:space="preserve">.   </w:t>
      </w:r>
      <w:r w:rsidR="00C34A52">
        <w:rPr>
          <w:rFonts w:ascii="Times New Roman" w:hAnsi="Times New Roman" w:cs="Times New Roman"/>
          <w:sz w:val="28"/>
          <w:szCs w:val="28"/>
        </w:rPr>
        <w:t xml:space="preserve">  </w:t>
      </w:r>
      <w:r w:rsidR="00547070">
        <w:rPr>
          <w:rFonts w:ascii="Times New Roman" w:hAnsi="Times New Roman" w:cs="Times New Roman"/>
          <w:sz w:val="28"/>
          <w:szCs w:val="28"/>
        </w:rPr>
        <w:t xml:space="preserve">0,1 </w:t>
      </w:r>
      <w:r w:rsidR="00C57502" w:rsidRPr="00F16A6E">
        <w:rPr>
          <w:rFonts w:ascii="Times New Roman" w:hAnsi="Times New Roman" w:cs="Times New Roman"/>
          <w:sz w:val="28"/>
          <w:szCs w:val="28"/>
        </w:rPr>
        <w:t>процент</w:t>
      </w:r>
      <w:r w:rsidR="00547070">
        <w:rPr>
          <w:rFonts w:ascii="Times New Roman" w:hAnsi="Times New Roman" w:cs="Times New Roman"/>
          <w:sz w:val="28"/>
          <w:szCs w:val="28"/>
        </w:rPr>
        <w:t xml:space="preserve"> </w:t>
      </w:r>
      <w:r w:rsidR="00C57502" w:rsidRPr="00F16A6E">
        <w:rPr>
          <w:rFonts w:ascii="Times New Roman" w:hAnsi="Times New Roman" w:cs="Times New Roman"/>
          <w:sz w:val="28"/>
          <w:szCs w:val="28"/>
        </w:rPr>
        <w:t>в отношении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05E02" w:rsidRPr="008C1D47" w:rsidRDefault="00405E02" w:rsidP="00405E0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0FF2">
        <w:rPr>
          <w:sz w:val="28"/>
          <w:szCs w:val="28"/>
        </w:rPr>
        <w:t xml:space="preserve">- </w:t>
      </w:r>
      <w:r w:rsidR="00152B8C">
        <w:rPr>
          <w:sz w:val="28"/>
          <w:szCs w:val="28"/>
        </w:rPr>
        <w:t xml:space="preserve">  </w:t>
      </w:r>
      <w:r w:rsidRPr="008C1D47">
        <w:rPr>
          <w:sz w:val="28"/>
          <w:szCs w:val="28"/>
        </w:rPr>
        <w:t>жилых домов, жилых помещений;</w:t>
      </w:r>
    </w:p>
    <w:p w:rsidR="00405E02" w:rsidRPr="008C1D47" w:rsidRDefault="00405E02" w:rsidP="00405E0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0FF2">
        <w:rPr>
          <w:sz w:val="28"/>
          <w:szCs w:val="28"/>
        </w:rPr>
        <w:t xml:space="preserve">- </w:t>
      </w:r>
      <w:r w:rsidRPr="008C1D47">
        <w:rPr>
          <w:sz w:val="28"/>
          <w:szCs w:val="28"/>
        </w:rPr>
        <w:t>объектов незавершенного строительства, в случае если проектируемым назначением таких объектов является жилой дом;</w:t>
      </w:r>
    </w:p>
    <w:p w:rsidR="00405E02" w:rsidRPr="008C1D47" w:rsidRDefault="00405E02" w:rsidP="00405E0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0FF2">
        <w:rPr>
          <w:sz w:val="28"/>
          <w:szCs w:val="28"/>
        </w:rPr>
        <w:t xml:space="preserve">- </w:t>
      </w:r>
      <w:r w:rsidRPr="008C1D47">
        <w:rPr>
          <w:sz w:val="28"/>
          <w:szCs w:val="28"/>
        </w:rPr>
        <w:t xml:space="preserve">единых недвижимых комплексов, в состав которых входит хотя бы одно жилое помещение (жилой дом); </w:t>
      </w:r>
    </w:p>
    <w:p w:rsidR="00405E02" w:rsidRPr="008C1D47" w:rsidRDefault="00405E02" w:rsidP="00405E0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0FF2">
        <w:rPr>
          <w:sz w:val="28"/>
          <w:szCs w:val="28"/>
        </w:rPr>
        <w:t xml:space="preserve">- </w:t>
      </w:r>
      <w:r w:rsidRPr="008C1D47">
        <w:rPr>
          <w:sz w:val="28"/>
          <w:szCs w:val="28"/>
        </w:rPr>
        <w:t xml:space="preserve">гаражей и </w:t>
      </w:r>
      <w:proofErr w:type="spellStart"/>
      <w:r w:rsidRPr="008C1D47">
        <w:rPr>
          <w:sz w:val="28"/>
          <w:szCs w:val="28"/>
        </w:rPr>
        <w:t>машино</w:t>
      </w:r>
      <w:proofErr w:type="spellEnd"/>
      <w:r w:rsidR="002A0DCF">
        <w:rPr>
          <w:sz w:val="28"/>
          <w:szCs w:val="28"/>
        </w:rPr>
        <w:t xml:space="preserve"> </w:t>
      </w:r>
      <w:r w:rsidRPr="008C1D47">
        <w:rPr>
          <w:sz w:val="28"/>
          <w:szCs w:val="28"/>
        </w:rPr>
        <w:t>-</w:t>
      </w:r>
      <w:r w:rsidR="002A0DCF">
        <w:rPr>
          <w:sz w:val="28"/>
          <w:szCs w:val="28"/>
        </w:rPr>
        <w:t xml:space="preserve"> </w:t>
      </w:r>
      <w:r w:rsidRPr="008C1D47">
        <w:rPr>
          <w:sz w:val="28"/>
          <w:szCs w:val="28"/>
        </w:rPr>
        <w:t>мест;</w:t>
      </w:r>
    </w:p>
    <w:p w:rsidR="00405E02" w:rsidRDefault="00405E02" w:rsidP="00405E0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A0DCF">
        <w:rPr>
          <w:sz w:val="28"/>
          <w:szCs w:val="28"/>
        </w:rPr>
        <w:t xml:space="preserve">- </w:t>
      </w:r>
      <w:r w:rsidRPr="008C1D47">
        <w:rPr>
          <w:sz w:val="28"/>
          <w:szCs w:val="28"/>
        </w:rPr>
        <w:t>хозяйственных строений или сооружений, площадь каждого из которых не превышает 50 квадратных метров, расположенных на земельных участках, предоставленных для ведения личного подсобного, дачного хозяйства, огородничества, садоводства, индивидуального жилищного строительства;</w:t>
      </w:r>
    </w:p>
    <w:p w:rsidR="00152B8C" w:rsidRDefault="00152B8C" w:rsidP="00383052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34A52">
        <w:rPr>
          <w:b/>
          <w:sz w:val="28"/>
          <w:szCs w:val="28"/>
        </w:rPr>
        <w:t>2.2</w:t>
      </w:r>
      <w:r w:rsidR="004506B9">
        <w:rPr>
          <w:sz w:val="28"/>
          <w:szCs w:val="28"/>
        </w:rPr>
        <w:t xml:space="preserve">. </w:t>
      </w:r>
      <w:r w:rsidR="00C34A52">
        <w:rPr>
          <w:sz w:val="28"/>
          <w:szCs w:val="28"/>
        </w:rPr>
        <w:t xml:space="preserve">  </w:t>
      </w:r>
      <w:r w:rsidR="00D76B7C">
        <w:rPr>
          <w:sz w:val="28"/>
          <w:szCs w:val="28"/>
        </w:rPr>
        <w:t xml:space="preserve"> </w:t>
      </w:r>
      <w:r w:rsidR="00643325">
        <w:rPr>
          <w:sz w:val="28"/>
          <w:szCs w:val="28"/>
        </w:rPr>
        <w:t xml:space="preserve">1,5 процента  </w:t>
      </w:r>
      <w:r w:rsidR="009E6A10">
        <w:rPr>
          <w:sz w:val="28"/>
          <w:szCs w:val="28"/>
        </w:rPr>
        <w:t xml:space="preserve">в 2015 году и  </w:t>
      </w:r>
      <w:r w:rsidR="00643325">
        <w:rPr>
          <w:sz w:val="28"/>
          <w:szCs w:val="28"/>
        </w:rPr>
        <w:t xml:space="preserve"> </w:t>
      </w:r>
      <w:r w:rsidRPr="00D57A1D">
        <w:rPr>
          <w:sz w:val="28"/>
          <w:szCs w:val="28"/>
        </w:rPr>
        <w:t>2</w:t>
      </w:r>
      <w:r w:rsidR="00643325">
        <w:rPr>
          <w:sz w:val="28"/>
          <w:szCs w:val="28"/>
        </w:rPr>
        <w:t>,0</w:t>
      </w:r>
      <w:r w:rsidR="00477B36">
        <w:rPr>
          <w:sz w:val="28"/>
          <w:szCs w:val="28"/>
        </w:rPr>
        <w:t xml:space="preserve"> процента</w:t>
      </w:r>
      <w:r w:rsidR="009E6A10">
        <w:rPr>
          <w:sz w:val="28"/>
          <w:szCs w:val="28"/>
        </w:rPr>
        <w:t xml:space="preserve"> </w:t>
      </w:r>
      <w:r w:rsidR="00477B36">
        <w:rPr>
          <w:sz w:val="28"/>
          <w:szCs w:val="28"/>
        </w:rPr>
        <w:t xml:space="preserve"> </w:t>
      </w:r>
      <w:r w:rsidR="009E6A10">
        <w:rPr>
          <w:sz w:val="28"/>
          <w:szCs w:val="28"/>
        </w:rPr>
        <w:t>в 2016 году и последующие годы</w:t>
      </w:r>
      <w:r w:rsidR="00383052">
        <w:rPr>
          <w:sz w:val="28"/>
          <w:szCs w:val="28"/>
        </w:rPr>
        <w:t xml:space="preserve"> </w:t>
      </w:r>
      <w:r w:rsidRPr="00D57A1D">
        <w:rPr>
          <w:sz w:val="28"/>
          <w:szCs w:val="28"/>
        </w:rPr>
        <w:t xml:space="preserve"> в отношении</w:t>
      </w:r>
      <w:r w:rsidR="009E6A10">
        <w:rPr>
          <w:sz w:val="28"/>
          <w:szCs w:val="28"/>
        </w:rPr>
        <w:t xml:space="preserve"> </w:t>
      </w:r>
      <w:r w:rsidRPr="008B0F39">
        <w:rPr>
          <w:sz w:val="28"/>
          <w:szCs w:val="28"/>
        </w:rPr>
        <w:t xml:space="preserve">административно-деловых центров и торговых центров (комплексов) общей площадью свыше </w:t>
      </w:r>
      <w:smartTag w:uri="urn:schemas-microsoft-com:office:smarttags" w:element="metricconverter">
        <w:smartTagPr>
          <w:attr w:name="ProductID" w:val="1000 кв. метров"/>
        </w:smartTagPr>
        <w:r w:rsidRPr="008B0F39">
          <w:rPr>
            <w:sz w:val="28"/>
            <w:szCs w:val="28"/>
          </w:rPr>
          <w:t>1000 кв. метров</w:t>
        </w:r>
      </w:smartTag>
      <w:r w:rsidRPr="008B0F39">
        <w:rPr>
          <w:sz w:val="28"/>
          <w:szCs w:val="28"/>
        </w:rPr>
        <w:t xml:space="preserve"> и помещений в ни</w:t>
      </w:r>
      <w:r>
        <w:rPr>
          <w:sz w:val="28"/>
          <w:szCs w:val="28"/>
        </w:rPr>
        <w:t>х</w:t>
      </w:r>
      <w:r w:rsidR="009E6A10">
        <w:rPr>
          <w:sz w:val="28"/>
          <w:szCs w:val="28"/>
        </w:rPr>
        <w:t>;</w:t>
      </w:r>
      <w:r w:rsidR="00B82D4C">
        <w:rPr>
          <w:sz w:val="28"/>
          <w:szCs w:val="28"/>
        </w:rPr>
        <w:t xml:space="preserve"> </w:t>
      </w:r>
    </w:p>
    <w:p w:rsidR="00ED5EEC" w:rsidRDefault="00643325" w:rsidP="00B82D4C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A428B">
        <w:rPr>
          <w:sz w:val="28"/>
          <w:szCs w:val="28"/>
        </w:rPr>
        <w:t xml:space="preserve"> </w:t>
      </w:r>
      <w:r w:rsidR="00477B36">
        <w:rPr>
          <w:sz w:val="28"/>
          <w:szCs w:val="28"/>
        </w:rPr>
        <w:t xml:space="preserve"> </w:t>
      </w:r>
      <w:r w:rsidR="00AA428B" w:rsidRPr="00C34A52">
        <w:rPr>
          <w:b/>
          <w:sz w:val="28"/>
          <w:szCs w:val="28"/>
        </w:rPr>
        <w:t>2.3.</w:t>
      </w:r>
      <w:r w:rsidR="00B82D4C">
        <w:rPr>
          <w:sz w:val="28"/>
          <w:szCs w:val="28"/>
        </w:rPr>
        <w:t xml:space="preserve"> </w:t>
      </w:r>
      <w:r w:rsidR="00D76B7C">
        <w:rPr>
          <w:sz w:val="28"/>
          <w:szCs w:val="28"/>
        </w:rPr>
        <w:t xml:space="preserve"> </w:t>
      </w:r>
      <w:r w:rsidR="00C34A52">
        <w:rPr>
          <w:sz w:val="28"/>
          <w:szCs w:val="28"/>
        </w:rPr>
        <w:t>2</w:t>
      </w:r>
      <w:r w:rsidR="009656B7">
        <w:rPr>
          <w:sz w:val="28"/>
          <w:szCs w:val="28"/>
        </w:rPr>
        <w:t>,</w:t>
      </w:r>
      <w:r w:rsidR="00C34A52">
        <w:rPr>
          <w:sz w:val="28"/>
          <w:szCs w:val="28"/>
        </w:rPr>
        <w:t xml:space="preserve">0 процента в </w:t>
      </w:r>
      <w:r w:rsidR="004506B9">
        <w:rPr>
          <w:sz w:val="28"/>
          <w:szCs w:val="28"/>
        </w:rPr>
        <w:t xml:space="preserve">отношении </w:t>
      </w:r>
      <w:r w:rsidR="00ED5EEC" w:rsidRPr="00D57A1D">
        <w:rPr>
          <w:sz w:val="28"/>
          <w:szCs w:val="28"/>
        </w:rPr>
        <w:t>объектов налогообложения,</w:t>
      </w:r>
      <w:r w:rsidR="00ED5EEC">
        <w:rPr>
          <w:sz w:val="28"/>
          <w:szCs w:val="28"/>
        </w:rPr>
        <w:t xml:space="preserve"> </w:t>
      </w:r>
      <w:r w:rsidR="00ED5EEC" w:rsidRPr="00D57A1D">
        <w:rPr>
          <w:sz w:val="28"/>
          <w:szCs w:val="28"/>
        </w:rPr>
        <w:t xml:space="preserve">кадастровая стоимость каждого из которых превышает 300 млн. рублей; </w:t>
      </w:r>
      <w:r w:rsidR="00B82D4C">
        <w:rPr>
          <w:sz w:val="28"/>
          <w:szCs w:val="28"/>
        </w:rPr>
        <w:t xml:space="preserve">   </w:t>
      </w:r>
    </w:p>
    <w:p w:rsidR="00C57502" w:rsidRDefault="005A22C2" w:rsidP="00B82D4C">
      <w:pPr>
        <w:spacing w:line="240" w:lineRule="auto"/>
        <w:ind w:firstLine="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</w:t>
      </w:r>
      <w:r w:rsidR="00643325">
        <w:rPr>
          <w:sz w:val="28"/>
          <w:szCs w:val="28"/>
        </w:rPr>
        <w:t xml:space="preserve">     </w:t>
      </w:r>
      <w:r w:rsidR="00AA428B">
        <w:rPr>
          <w:sz w:val="28"/>
          <w:szCs w:val="28"/>
        </w:rPr>
        <w:t xml:space="preserve"> </w:t>
      </w:r>
      <w:r w:rsidR="000F6300" w:rsidRPr="00C34A52">
        <w:rPr>
          <w:b/>
          <w:sz w:val="28"/>
          <w:szCs w:val="28"/>
        </w:rPr>
        <w:t>2.</w:t>
      </w:r>
      <w:r w:rsidR="00AA428B" w:rsidRPr="00C34A52">
        <w:rPr>
          <w:b/>
          <w:sz w:val="28"/>
          <w:szCs w:val="28"/>
        </w:rPr>
        <w:t>4</w:t>
      </w:r>
      <w:r w:rsidR="00477B36">
        <w:rPr>
          <w:sz w:val="28"/>
          <w:szCs w:val="28"/>
        </w:rPr>
        <w:t xml:space="preserve">. </w:t>
      </w:r>
      <w:r w:rsidR="000F6300">
        <w:rPr>
          <w:sz w:val="28"/>
          <w:szCs w:val="28"/>
        </w:rPr>
        <w:t xml:space="preserve"> </w:t>
      </w:r>
      <w:r w:rsidR="00B82D4C" w:rsidRPr="00D57A1D">
        <w:rPr>
          <w:sz w:val="28"/>
          <w:szCs w:val="28"/>
        </w:rPr>
        <w:t xml:space="preserve"> </w:t>
      </w:r>
      <w:r w:rsidR="00D76B7C">
        <w:rPr>
          <w:sz w:val="28"/>
          <w:szCs w:val="28"/>
        </w:rPr>
        <w:t xml:space="preserve">  </w:t>
      </w:r>
      <w:r w:rsidR="00B82D4C" w:rsidRPr="00D57A1D">
        <w:rPr>
          <w:sz w:val="28"/>
          <w:szCs w:val="28"/>
        </w:rPr>
        <w:t xml:space="preserve">0,5 процента в отношении </w:t>
      </w:r>
      <w:r w:rsidR="00B82D4C">
        <w:rPr>
          <w:sz w:val="28"/>
          <w:szCs w:val="28"/>
        </w:rPr>
        <w:t>прочих объектов налогообложения.</w:t>
      </w:r>
    </w:p>
    <w:p w:rsidR="003D73BF" w:rsidRDefault="005C079A" w:rsidP="00AA428B">
      <w:pPr>
        <w:spacing w:line="240" w:lineRule="auto"/>
        <w:ind w:firstLine="0"/>
        <w:rPr>
          <w:sz w:val="28"/>
          <w:szCs w:val="28"/>
        </w:rPr>
      </w:pPr>
      <w:r w:rsidRPr="00E30FF2">
        <w:rPr>
          <w:sz w:val="28"/>
          <w:szCs w:val="28"/>
        </w:rPr>
        <w:t xml:space="preserve">       </w:t>
      </w:r>
      <w:r w:rsidR="00AA428B" w:rsidRPr="00C34A52">
        <w:rPr>
          <w:b/>
          <w:sz w:val="28"/>
          <w:szCs w:val="28"/>
        </w:rPr>
        <w:t>3</w:t>
      </w:r>
      <w:r w:rsidR="00C57502" w:rsidRPr="00C34A52">
        <w:rPr>
          <w:b/>
          <w:sz w:val="28"/>
          <w:szCs w:val="28"/>
        </w:rPr>
        <w:t>.</w:t>
      </w:r>
      <w:r w:rsidR="00C57502">
        <w:rPr>
          <w:sz w:val="28"/>
          <w:szCs w:val="28"/>
        </w:rPr>
        <w:t> </w:t>
      </w:r>
      <w:r w:rsidR="00C57502" w:rsidRPr="003665D7">
        <w:rPr>
          <w:sz w:val="28"/>
          <w:szCs w:val="28"/>
        </w:rPr>
        <w:t>Признать утратившим</w:t>
      </w:r>
      <w:r w:rsidR="00C57502">
        <w:rPr>
          <w:sz w:val="28"/>
          <w:szCs w:val="28"/>
        </w:rPr>
        <w:t xml:space="preserve"> силу</w:t>
      </w:r>
      <w:r w:rsidR="00CA7F8D">
        <w:rPr>
          <w:sz w:val="28"/>
          <w:szCs w:val="28"/>
        </w:rPr>
        <w:t xml:space="preserve"> Р</w:t>
      </w:r>
      <w:r w:rsidR="00CA7F8D" w:rsidRPr="00CA7F8D">
        <w:rPr>
          <w:sz w:val="28"/>
          <w:szCs w:val="28"/>
        </w:rPr>
        <w:t>ешени</w:t>
      </w:r>
      <w:r w:rsidR="003D73BF">
        <w:rPr>
          <w:sz w:val="28"/>
          <w:szCs w:val="28"/>
        </w:rPr>
        <w:t>я</w:t>
      </w:r>
      <w:r w:rsidR="00CA7F8D" w:rsidRPr="00CA7F8D">
        <w:rPr>
          <w:sz w:val="28"/>
          <w:szCs w:val="28"/>
        </w:rPr>
        <w:t xml:space="preserve"> Совета сельского поселения Нижнеулу-Елгинский</w:t>
      </w:r>
      <w:r w:rsidR="00CA7F8D" w:rsidRPr="00CA7F8D">
        <w:rPr>
          <w:color w:val="FF0000"/>
          <w:sz w:val="28"/>
          <w:szCs w:val="28"/>
        </w:rPr>
        <w:t xml:space="preserve"> </w:t>
      </w:r>
      <w:r w:rsidR="00CA7F8D" w:rsidRPr="00CA7F8D">
        <w:rPr>
          <w:sz w:val="28"/>
          <w:szCs w:val="28"/>
        </w:rPr>
        <w:t>сельсовет муниципального района Ермекеевский район Р</w:t>
      </w:r>
      <w:r w:rsidR="003D73BF">
        <w:rPr>
          <w:sz w:val="28"/>
          <w:szCs w:val="28"/>
        </w:rPr>
        <w:t>Б:</w:t>
      </w:r>
    </w:p>
    <w:p w:rsidR="00C57502" w:rsidRDefault="003D73BF" w:rsidP="00C5750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43325">
        <w:rPr>
          <w:rFonts w:ascii="Times New Roman" w:hAnsi="Times New Roman" w:cs="Times New Roman"/>
          <w:sz w:val="28"/>
          <w:szCs w:val="28"/>
        </w:rPr>
        <w:t>-</w:t>
      </w:r>
      <w:r w:rsidR="00CA7F8D" w:rsidRPr="00CA7F8D">
        <w:rPr>
          <w:rFonts w:ascii="Times New Roman" w:hAnsi="Times New Roman" w:cs="Times New Roman"/>
          <w:sz w:val="28"/>
          <w:szCs w:val="28"/>
        </w:rPr>
        <w:t xml:space="preserve"> </w:t>
      </w:r>
      <w:r w:rsidR="00CA7F8D" w:rsidRPr="00CA7F8D">
        <w:rPr>
          <w:rFonts w:ascii="Times New Roman" w:hAnsi="Times New Roman" w:cs="Times New Roman"/>
          <w:iCs/>
          <w:sz w:val="28"/>
          <w:szCs w:val="28"/>
        </w:rPr>
        <w:t xml:space="preserve">от 24 ноября 2006 года №58 </w:t>
      </w:r>
      <w:r w:rsidR="00CA7F8D" w:rsidRPr="00CA7F8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CA7F8D" w:rsidRPr="00CA7F8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CA7F8D" w:rsidRPr="00CA7F8D">
        <w:rPr>
          <w:rFonts w:ascii="Times New Roman" w:hAnsi="Times New Roman" w:cs="Times New Roman"/>
          <w:sz w:val="28"/>
          <w:szCs w:val="28"/>
        </w:rPr>
        <w:t>«Об установлении налога на имущество физических лиц»</w:t>
      </w:r>
      <w:r w:rsidR="00CA7F8D">
        <w:rPr>
          <w:rFonts w:ascii="Times New Roman" w:hAnsi="Times New Roman" w:cs="Times New Roman"/>
          <w:sz w:val="28"/>
          <w:szCs w:val="28"/>
        </w:rPr>
        <w:t>.</w:t>
      </w:r>
      <w:r w:rsidR="00C57502" w:rsidRPr="00CA7F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35A4" w:rsidRDefault="00643325" w:rsidP="004635A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</w:t>
      </w:r>
      <w:r w:rsidR="003D73BF">
        <w:rPr>
          <w:rFonts w:ascii="Times New Roman" w:hAnsi="Times New Roman" w:cs="Times New Roman"/>
          <w:sz w:val="28"/>
          <w:szCs w:val="28"/>
        </w:rPr>
        <w:t xml:space="preserve"> </w:t>
      </w:r>
      <w:r w:rsidR="00D45202">
        <w:rPr>
          <w:rFonts w:ascii="Times New Roman" w:hAnsi="Times New Roman" w:cs="Times New Roman"/>
          <w:sz w:val="28"/>
          <w:szCs w:val="28"/>
        </w:rPr>
        <w:t xml:space="preserve">от 05 мая  2009 года  № 137 «О внесении  изменений в решение Совета сельского  поселения Нижнеулу-Елгинский сельсовет МР Ермекеевский район </w:t>
      </w:r>
      <w:r w:rsidR="00D45202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Республики Башкортостан от 24.11.2006 г. №58  </w:t>
      </w:r>
      <w:r w:rsidR="004635A4" w:rsidRPr="00CA7F8D">
        <w:rPr>
          <w:rFonts w:ascii="Times New Roman" w:hAnsi="Times New Roman" w:cs="Times New Roman"/>
          <w:sz w:val="28"/>
          <w:szCs w:val="28"/>
        </w:rPr>
        <w:t>«Об установлении налога на имущество физических лиц»</w:t>
      </w:r>
      <w:r w:rsidR="004635A4">
        <w:rPr>
          <w:rFonts w:ascii="Times New Roman" w:hAnsi="Times New Roman" w:cs="Times New Roman"/>
          <w:sz w:val="28"/>
          <w:szCs w:val="28"/>
        </w:rPr>
        <w:t>.</w:t>
      </w:r>
      <w:r w:rsidR="004635A4" w:rsidRPr="00CA7F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325" w:rsidRDefault="00643325" w:rsidP="004635A4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от 22 ноября 2013 года  № 269 «О внесении  изменений в решение Совета сельского  поселения Нижнеулу-Елгинский сельсовет МР Ермекеевский район Республики Башкортостан от 24.11.2006 г. №58  </w:t>
      </w:r>
      <w:r w:rsidRPr="00CA7F8D">
        <w:rPr>
          <w:rFonts w:ascii="Times New Roman" w:hAnsi="Times New Roman" w:cs="Times New Roman"/>
          <w:sz w:val="28"/>
          <w:szCs w:val="28"/>
        </w:rPr>
        <w:t>«Об установлении налога на имущество физических лиц»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7F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325" w:rsidRDefault="00643325" w:rsidP="0064332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0A6EE6">
        <w:rPr>
          <w:rFonts w:ascii="Times New Roman" w:hAnsi="Times New Roman" w:cs="Times New Roman"/>
          <w:sz w:val="28"/>
          <w:szCs w:val="28"/>
        </w:rPr>
        <w:t xml:space="preserve"> </w:t>
      </w:r>
      <w:r w:rsidR="008D0576">
        <w:rPr>
          <w:rFonts w:ascii="Times New Roman" w:hAnsi="Times New Roman" w:cs="Times New Roman"/>
          <w:sz w:val="28"/>
          <w:szCs w:val="28"/>
        </w:rPr>
        <w:t xml:space="preserve">от </w:t>
      </w:r>
      <w:r w:rsidR="00F92AF3">
        <w:rPr>
          <w:rFonts w:ascii="Times New Roman" w:hAnsi="Times New Roman" w:cs="Times New Roman"/>
          <w:sz w:val="28"/>
          <w:szCs w:val="28"/>
        </w:rPr>
        <w:t>19 декабря</w:t>
      </w:r>
      <w:r w:rsidR="008D0576">
        <w:rPr>
          <w:rFonts w:ascii="Times New Roman" w:hAnsi="Times New Roman" w:cs="Times New Roman"/>
          <w:sz w:val="28"/>
          <w:szCs w:val="28"/>
        </w:rPr>
        <w:t xml:space="preserve"> 20</w:t>
      </w:r>
      <w:r w:rsidR="00F92AF3">
        <w:rPr>
          <w:rFonts w:ascii="Times New Roman" w:hAnsi="Times New Roman" w:cs="Times New Roman"/>
          <w:sz w:val="28"/>
          <w:szCs w:val="28"/>
        </w:rPr>
        <w:t>13</w:t>
      </w:r>
      <w:r w:rsidR="008D0576">
        <w:rPr>
          <w:rFonts w:ascii="Times New Roman" w:hAnsi="Times New Roman" w:cs="Times New Roman"/>
          <w:sz w:val="28"/>
          <w:szCs w:val="28"/>
        </w:rPr>
        <w:t xml:space="preserve"> года  № </w:t>
      </w:r>
      <w:r w:rsidR="00F92AF3">
        <w:rPr>
          <w:rFonts w:ascii="Times New Roman" w:hAnsi="Times New Roman" w:cs="Times New Roman"/>
          <w:sz w:val="28"/>
          <w:szCs w:val="28"/>
        </w:rPr>
        <w:t>285</w:t>
      </w:r>
      <w:r w:rsidR="008D0576">
        <w:rPr>
          <w:rFonts w:ascii="Times New Roman" w:hAnsi="Times New Roman" w:cs="Times New Roman"/>
          <w:sz w:val="28"/>
          <w:szCs w:val="28"/>
        </w:rPr>
        <w:t xml:space="preserve"> «О внесении  изменений в решение Совета сельского  поселения Нижнеулу-Елгинский сельсовет МР Ермекеевский район Республики Башкортостан </w:t>
      </w:r>
      <w:r>
        <w:rPr>
          <w:rFonts w:ascii="Times New Roman" w:hAnsi="Times New Roman" w:cs="Times New Roman"/>
          <w:sz w:val="28"/>
          <w:szCs w:val="28"/>
        </w:rPr>
        <w:t xml:space="preserve">от 22.11.2013 г. № 269 «О внесении  изменений в решение Совета сельского  поселения Нижнеулу-Елгинский сельсовет МР Ермекеевский район Республики Башкортостан от 24.11.2006 г. №58  </w:t>
      </w:r>
      <w:r w:rsidRPr="00CA7F8D">
        <w:rPr>
          <w:rFonts w:ascii="Times New Roman" w:hAnsi="Times New Roman" w:cs="Times New Roman"/>
          <w:sz w:val="28"/>
          <w:szCs w:val="28"/>
        </w:rPr>
        <w:t>«Об установлении налога на имущество физических лиц»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A7F8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56EC4" w:rsidRPr="00E30FF2" w:rsidRDefault="00F92AF3" w:rsidP="00F56EC4">
      <w:pPr>
        <w:spacing w:line="240" w:lineRule="auto"/>
        <w:ind w:firstLine="0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   </w:t>
      </w:r>
      <w:r w:rsidR="00AA428B">
        <w:rPr>
          <w:sz w:val="28"/>
          <w:szCs w:val="28"/>
        </w:rPr>
        <w:t xml:space="preserve">      </w:t>
      </w:r>
      <w:r w:rsidR="00F56EC4" w:rsidRPr="00C34A52">
        <w:rPr>
          <w:b/>
          <w:sz w:val="28"/>
          <w:szCs w:val="28"/>
        </w:rPr>
        <w:t>4.</w:t>
      </w:r>
      <w:r w:rsidR="00F56EC4" w:rsidRPr="00E30FF2">
        <w:rPr>
          <w:sz w:val="28"/>
          <w:szCs w:val="28"/>
        </w:rPr>
        <w:t xml:space="preserve"> Настоящее  решение  обнародовать </w:t>
      </w:r>
      <w:r w:rsidR="00F56EC4">
        <w:rPr>
          <w:sz w:val="28"/>
          <w:szCs w:val="28"/>
        </w:rPr>
        <w:t xml:space="preserve">на информационном  стенде </w:t>
      </w:r>
      <w:r w:rsidR="00F56EC4" w:rsidRPr="00E30FF2">
        <w:rPr>
          <w:sz w:val="28"/>
          <w:szCs w:val="28"/>
        </w:rPr>
        <w:t>в здании  Администрации и официальном сайте  сельского поселения (</w:t>
      </w:r>
      <w:proofErr w:type="spellStart"/>
      <w:r w:rsidR="00F56EC4" w:rsidRPr="00E30FF2">
        <w:rPr>
          <w:sz w:val="28"/>
          <w:szCs w:val="28"/>
          <w:lang w:val="en-US"/>
        </w:rPr>
        <w:t>nuelga</w:t>
      </w:r>
      <w:proofErr w:type="spellEnd"/>
      <w:r w:rsidR="00F56EC4" w:rsidRPr="00E30FF2">
        <w:rPr>
          <w:sz w:val="28"/>
          <w:szCs w:val="28"/>
        </w:rPr>
        <w:t>.</w:t>
      </w:r>
      <w:proofErr w:type="spellStart"/>
      <w:r w:rsidR="00F56EC4" w:rsidRPr="00E30FF2">
        <w:rPr>
          <w:sz w:val="28"/>
          <w:szCs w:val="28"/>
          <w:lang w:val="en-US"/>
        </w:rPr>
        <w:t>ru</w:t>
      </w:r>
      <w:proofErr w:type="spellEnd"/>
      <w:r w:rsidR="00F56EC4" w:rsidRPr="00E30FF2">
        <w:rPr>
          <w:sz w:val="28"/>
          <w:szCs w:val="28"/>
        </w:rPr>
        <w:t xml:space="preserve">) </w:t>
      </w:r>
      <w:r w:rsidR="00F56EC4">
        <w:rPr>
          <w:sz w:val="28"/>
          <w:szCs w:val="28"/>
        </w:rPr>
        <w:t xml:space="preserve">не позднее </w:t>
      </w:r>
      <w:r w:rsidR="00C34A52">
        <w:rPr>
          <w:sz w:val="28"/>
          <w:szCs w:val="28"/>
        </w:rPr>
        <w:t>3</w:t>
      </w:r>
      <w:r w:rsidR="00F56EC4">
        <w:rPr>
          <w:sz w:val="28"/>
          <w:szCs w:val="28"/>
        </w:rPr>
        <w:t xml:space="preserve">0 </w:t>
      </w:r>
      <w:r w:rsidR="00C34A52">
        <w:rPr>
          <w:sz w:val="28"/>
          <w:szCs w:val="28"/>
        </w:rPr>
        <w:t>ноя</w:t>
      </w:r>
      <w:r w:rsidR="00F56EC4">
        <w:rPr>
          <w:sz w:val="28"/>
          <w:szCs w:val="28"/>
        </w:rPr>
        <w:t>бря 2014 г.</w:t>
      </w:r>
    </w:p>
    <w:p w:rsidR="00C57502" w:rsidRDefault="00AA428B" w:rsidP="00C5750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34A52">
        <w:rPr>
          <w:rFonts w:ascii="Times New Roman" w:hAnsi="Times New Roman" w:cs="Times New Roman"/>
          <w:b/>
          <w:sz w:val="28"/>
          <w:szCs w:val="28"/>
        </w:rPr>
        <w:t>5</w:t>
      </w:r>
      <w:r w:rsidR="00C57502" w:rsidRPr="00C34A52">
        <w:rPr>
          <w:rFonts w:ascii="Times New Roman" w:hAnsi="Times New Roman" w:cs="Times New Roman"/>
          <w:b/>
          <w:sz w:val="28"/>
          <w:szCs w:val="28"/>
        </w:rPr>
        <w:t>.</w:t>
      </w:r>
      <w:r w:rsidR="00C57502">
        <w:rPr>
          <w:rFonts w:ascii="Times New Roman" w:hAnsi="Times New Roman" w:cs="Times New Roman"/>
          <w:sz w:val="28"/>
          <w:szCs w:val="28"/>
        </w:rPr>
        <w:t xml:space="preserve"> Настоящее решение вступает в силу с 1 января 2015 года, но не ранее чем по истечении одного месяца со дня его официального обн</w:t>
      </w:r>
      <w:r w:rsidR="00DA4985">
        <w:rPr>
          <w:rFonts w:ascii="Times New Roman" w:hAnsi="Times New Roman" w:cs="Times New Roman"/>
          <w:sz w:val="28"/>
          <w:szCs w:val="28"/>
        </w:rPr>
        <w:t>ародования</w:t>
      </w:r>
      <w:r w:rsidR="00C57502">
        <w:rPr>
          <w:rFonts w:ascii="Times New Roman" w:hAnsi="Times New Roman" w:cs="Times New Roman"/>
          <w:sz w:val="28"/>
          <w:szCs w:val="28"/>
        </w:rPr>
        <w:t>.</w:t>
      </w:r>
    </w:p>
    <w:p w:rsidR="00C57502" w:rsidRDefault="00C57502" w:rsidP="00C57502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57502" w:rsidRDefault="00C57502" w:rsidP="00C57502">
      <w:pPr>
        <w:spacing w:before="20" w:line="240" w:lineRule="auto"/>
        <w:ind w:firstLine="740"/>
        <w:rPr>
          <w:sz w:val="28"/>
          <w:szCs w:val="28"/>
        </w:rPr>
      </w:pPr>
    </w:p>
    <w:p w:rsidR="00C57502" w:rsidRPr="00CA7F8D" w:rsidRDefault="00C57502" w:rsidP="00C57502">
      <w:pPr>
        <w:spacing w:before="20" w:line="240" w:lineRule="auto"/>
        <w:ind w:firstLine="0"/>
        <w:rPr>
          <w:sz w:val="28"/>
          <w:szCs w:val="28"/>
        </w:rPr>
      </w:pPr>
      <w:r w:rsidRPr="00CA7F8D">
        <w:rPr>
          <w:iCs/>
          <w:sz w:val="28"/>
          <w:szCs w:val="28"/>
        </w:rPr>
        <w:t xml:space="preserve">   </w:t>
      </w:r>
      <w:r w:rsidR="00CA7F8D">
        <w:rPr>
          <w:sz w:val="28"/>
          <w:szCs w:val="28"/>
        </w:rPr>
        <w:t xml:space="preserve">    Глава  сельского  поселения                                                О.В.Зарянова</w:t>
      </w:r>
    </w:p>
    <w:p w:rsidR="00BA5EA0" w:rsidRDefault="00BA5EA0"/>
    <w:sectPr w:rsidR="00BA5EA0" w:rsidSect="00486E64">
      <w:pgSz w:w="11907" w:h="16840" w:code="9"/>
      <w:pgMar w:top="567" w:right="567" w:bottom="567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C57502"/>
    <w:rsid w:val="000A6EE6"/>
    <w:rsid w:val="000F6300"/>
    <w:rsid w:val="00152B8C"/>
    <w:rsid w:val="002A0DCF"/>
    <w:rsid w:val="00383052"/>
    <w:rsid w:val="003D73BF"/>
    <w:rsid w:val="00405E02"/>
    <w:rsid w:val="00406F6A"/>
    <w:rsid w:val="004506B9"/>
    <w:rsid w:val="004635A4"/>
    <w:rsid w:val="00477B36"/>
    <w:rsid w:val="004B208E"/>
    <w:rsid w:val="00547070"/>
    <w:rsid w:val="005A22C2"/>
    <w:rsid w:val="005B2F83"/>
    <w:rsid w:val="005C079A"/>
    <w:rsid w:val="005C09BF"/>
    <w:rsid w:val="00643325"/>
    <w:rsid w:val="006828B6"/>
    <w:rsid w:val="007E6891"/>
    <w:rsid w:val="007F1DCD"/>
    <w:rsid w:val="008B6B94"/>
    <w:rsid w:val="008D0576"/>
    <w:rsid w:val="009656B7"/>
    <w:rsid w:val="00980946"/>
    <w:rsid w:val="009E6A10"/>
    <w:rsid w:val="00A239CA"/>
    <w:rsid w:val="00A71B6C"/>
    <w:rsid w:val="00AA428B"/>
    <w:rsid w:val="00AF48DD"/>
    <w:rsid w:val="00B21D53"/>
    <w:rsid w:val="00B56CD0"/>
    <w:rsid w:val="00B82D4C"/>
    <w:rsid w:val="00B950FB"/>
    <w:rsid w:val="00BA5EA0"/>
    <w:rsid w:val="00C12211"/>
    <w:rsid w:val="00C2400E"/>
    <w:rsid w:val="00C34A52"/>
    <w:rsid w:val="00C57502"/>
    <w:rsid w:val="00CA7F8D"/>
    <w:rsid w:val="00D07359"/>
    <w:rsid w:val="00D45202"/>
    <w:rsid w:val="00D76B7C"/>
    <w:rsid w:val="00DA4985"/>
    <w:rsid w:val="00E30FF2"/>
    <w:rsid w:val="00E4096D"/>
    <w:rsid w:val="00E620A4"/>
    <w:rsid w:val="00E91D0E"/>
    <w:rsid w:val="00EB5536"/>
    <w:rsid w:val="00EC0F37"/>
    <w:rsid w:val="00ED5EEC"/>
    <w:rsid w:val="00EF0143"/>
    <w:rsid w:val="00F52545"/>
    <w:rsid w:val="00F56EC4"/>
    <w:rsid w:val="00F92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502"/>
    <w:pPr>
      <w:widowControl w:val="0"/>
      <w:autoSpaceDE w:val="0"/>
      <w:autoSpaceDN w:val="0"/>
      <w:adjustRightInd w:val="0"/>
      <w:spacing w:line="340" w:lineRule="auto"/>
      <w:ind w:firstLine="720"/>
      <w:jc w:val="both"/>
    </w:pPr>
  </w:style>
  <w:style w:type="paragraph" w:styleId="1">
    <w:name w:val="heading 1"/>
    <w:basedOn w:val="a"/>
    <w:next w:val="a"/>
    <w:link w:val="10"/>
    <w:uiPriority w:val="99"/>
    <w:qFormat/>
    <w:rsid w:val="00E620A4"/>
    <w:pPr>
      <w:keepNext/>
      <w:widowControl/>
      <w:suppressAutoHyphens/>
      <w:autoSpaceDE/>
      <w:autoSpaceDN/>
      <w:adjustRightInd/>
      <w:spacing w:before="240" w:after="60" w:line="360" w:lineRule="auto"/>
      <w:ind w:firstLine="0"/>
      <w:jc w:val="center"/>
      <w:outlineLvl w:val="0"/>
    </w:pPr>
    <w:rPr>
      <w:rFonts w:cs="Calibri"/>
      <w:b/>
      <w:caps/>
      <w:kern w:val="1"/>
      <w:sz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620A4"/>
    <w:rPr>
      <w:rFonts w:cs="Calibri"/>
      <w:b/>
      <w:caps/>
      <w:kern w:val="1"/>
      <w:sz w:val="24"/>
      <w:lang w:eastAsia="ar-SA"/>
    </w:rPr>
  </w:style>
  <w:style w:type="paragraph" w:customStyle="1" w:styleId="ConsNormal">
    <w:name w:val="ConsNormal"/>
    <w:rsid w:val="00C5750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rsid w:val="00C57502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C5750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Cell">
    <w:name w:val="ConsPlusCell"/>
    <w:rsid w:val="00C5750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Стиль"/>
    <w:rsid w:val="00C57502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a4">
    <w:name w:val="Знак Знак Знак Знак Знак Знак Знак Знак Знак Знак Знак Знак Знак Знак Знак Знак"/>
    <w:basedOn w:val="a"/>
    <w:autoRedefine/>
    <w:rsid w:val="00AA428B"/>
    <w:pPr>
      <w:widowControl/>
      <w:autoSpaceDE/>
      <w:autoSpaceDN/>
      <w:adjustRightInd/>
      <w:spacing w:after="160" w:line="240" w:lineRule="exact"/>
      <w:ind w:firstLine="0"/>
      <w:jc w:val="left"/>
    </w:pPr>
    <w:rPr>
      <w:sz w:val="2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2014-10-31T03:13:00Z</cp:lastPrinted>
  <dcterms:created xsi:type="dcterms:W3CDTF">2014-10-17T06:07:00Z</dcterms:created>
  <dcterms:modified xsi:type="dcterms:W3CDTF">2014-11-21T10:48:00Z</dcterms:modified>
</cp:coreProperties>
</file>