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CC" w:rsidRDefault="007C06CC" w:rsidP="00A54297">
      <w:pPr>
        <w:autoSpaceDE w:val="0"/>
        <w:autoSpaceDN w:val="0"/>
        <w:adjustRightInd w:val="0"/>
        <w:spacing w:before="0" w:line="240" w:lineRule="auto"/>
        <w:ind w:left="10631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C06CC" w:rsidRDefault="007C06CC" w:rsidP="00A54297">
      <w:pPr>
        <w:autoSpaceDE w:val="0"/>
        <w:autoSpaceDN w:val="0"/>
        <w:adjustRightInd w:val="0"/>
        <w:spacing w:before="0" w:line="240" w:lineRule="auto"/>
        <w:ind w:left="10631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A54297" w:rsidRPr="007C06CC" w:rsidRDefault="00A54297" w:rsidP="00A54297">
      <w:pPr>
        <w:autoSpaceDE w:val="0"/>
        <w:autoSpaceDN w:val="0"/>
        <w:adjustRightInd w:val="0"/>
        <w:spacing w:before="0" w:line="240" w:lineRule="auto"/>
        <w:ind w:left="1063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06CC">
        <w:rPr>
          <w:rFonts w:ascii="Times New Roman" w:eastAsia="Calibri" w:hAnsi="Times New Roman" w:cs="Times New Roman"/>
          <w:sz w:val="20"/>
          <w:szCs w:val="20"/>
        </w:rPr>
        <w:t>УТВЕРЖДЕН</w:t>
      </w:r>
      <w:r w:rsidR="00626267" w:rsidRPr="007C06CC">
        <w:rPr>
          <w:rFonts w:ascii="Times New Roman" w:eastAsia="Calibri" w:hAnsi="Times New Roman" w:cs="Times New Roman"/>
          <w:sz w:val="20"/>
          <w:szCs w:val="20"/>
        </w:rPr>
        <w:t>О</w:t>
      </w:r>
    </w:p>
    <w:p w:rsidR="007C06CC" w:rsidRDefault="00626267" w:rsidP="00A54297">
      <w:pPr>
        <w:autoSpaceDE w:val="0"/>
        <w:autoSpaceDN w:val="0"/>
        <w:adjustRightInd w:val="0"/>
        <w:spacing w:before="0" w:line="240" w:lineRule="auto"/>
        <w:ind w:left="1063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06CC">
        <w:rPr>
          <w:rFonts w:ascii="Times New Roman" w:eastAsia="Calibri" w:hAnsi="Times New Roman" w:cs="Times New Roman"/>
          <w:sz w:val="20"/>
          <w:szCs w:val="20"/>
        </w:rPr>
        <w:t>постановл</w:t>
      </w:r>
      <w:r w:rsidR="00A54297" w:rsidRPr="007C06CC">
        <w:rPr>
          <w:rFonts w:ascii="Times New Roman" w:eastAsia="Calibri" w:hAnsi="Times New Roman" w:cs="Times New Roman"/>
          <w:sz w:val="20"/>
          <w:szCs w:val="20"/>
        </w:rPr>
        <w:t xml:space="preserve">ением </w:t>
      </w:r>
      <w:r w:rsidRPr="007C06CC">
        <w:rPr>
          <w:rFonts w:ascii="Times New Roman" w:eastAsia="Calibri" w:hAnsi="Times New Roman" w:cs="Times New Roman"/>
          <w:sz w:val="20"/>
          <w:szCs w:val="20"/>
        </w:rPr>
        <w:t>главы</w:t>
      </w:r>
      <w:r w:rsidR="007C06C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Start"/>
      <w:r w:rsidR="00A54297" w:rsidRPr="007C06CC">
        <w:rPr>
          <w:rFonts w:ascii="Times New Roman" w:eastAsia="Calibri" w:hAnsi="Times New Roman" w:cs="Times New Roman"/>
          <w:sz w:val="20"/>
          <w:szCs w:val="20"/>
        </w:rPr>
        <w:t>сельского</w:t>
      </w:r>
      <w:proofErr w:type="gramEnd"/>
      <w:r w:rsidR="00A54297" w:rsidRPr="007C06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C06CC" w:rsidRDefault="00A54297" w:rsidP="00A54297">
      <w:pPr>
        <w:autoSpaceDE w:val="0"/>
        <w:autoSpaceDN w:val="0"/>
        <w:adjustRightInd w:val="0"/>
        <w:spacing w:before="0" w:line="240" w:lineRule="auto"/>
        <w:ind w:left="1063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06CC">
        <w:rPr>
          <w:rFonts w:ascii="Times New Roman" w:eastAsia="Calibri" w:hAnsi="Times New Roman" w:cs="Times New Roman"/>
          <w:sz w:val="20"/>
          <w:szCs w:val="20"/>
        </w:rPr>
        <w:t xml:space="preserve">поселения </w:t>
      </w:r>
      <w:r w:rsidR="007C06CC">
        <w:rPr>
          <w:rFonts w:ascii="Times New Roman" w:eastAsia="Calibri" w:hAnsi="Times New Roman" w:cs="Times New Roman"/>
          <w:sz w:val="20"/>
          <w:szCs w:val="20"/>
        </w:rPr>
        <w:t xml:space="preserve"> Нижнеулу-Елгин</w:t>
      </w:r>
      <w:r w:rsidRPr="007C06CC">
        <w:rPr>
          <w:rFonts w:ascii="Times New Roman" w:eastAsia="Calibri" w:hAnsi="Times New Roman" w:cs="Times New Roman"/>
          <w:sz w:val="20"/>
          <w:szCs w:val="20"/>
        </w:rPr>
        <w:t xml:space="preserve">ский  </w:t>
      </w:r>
    </w:p>
    <w:p w:rsidR="00A54297" w:rsidRPr="007C06CC" w:rsidRDefault="00A54297" w:rsidP="00A54297">
      <w:pPr>
        <w:autoSpaceDE w:val="0"/>
        <w:autoSpaceDN w:val="0"/>
        <w:adjustRightInd w:val="0"/>
        <w:spacing w:before="0" w:line="240" w:lineRule="auto"/>
        <w:ind w:left="1063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06CC">
        <w:rPr>
          <w:rFonts w:ascii="Times New Roman" w:eastAsia="Calibri" w:hAnsi="Times New Roman" w:cs="Times New Roman"/>
          <w:sz w:val="20"/>
          <w:szCs w:val="20"/>
        </w:rPr>
        <w:t>сельсовет</w:t>
      </w:r>
      <w:r w:rsidR="007C06C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14D58" w:rsidRPr="007C06CC">
        <w:rPr>
          <w:rFonts w:ascii="Times New Roman" w:eastAsia="Calibri" w:hAnsi="Times New Roman" w:cs="Times New Roman"/>
          <w:sz w:val="20"/>
          <w:szCs w:val="20"/>
        </w:rPr>
        <w:t>МР Ермекеевский район РБ</w:t>
      </w:r>
      <w:r w:rsidRPr="007C06C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54297" w:rsidRPr="007C06CC" w:rsidRDefault="00A54297" w:rsidP="00A54297">
      <w:pPr>
        <w:autoSpaceDE w:val="0"/>
        <w:autoSpaceDN w:val="0"/>
        <w:adjustRightInd w:val="0"/>
        <w:spacing w:before="0" w:line="240" w:lineRule="auto"/>
        <w:ind w:left="1063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C06CC">
        <w:rPr>
          <w:rFonts w:ascii="Times New Roman" w:eastAsia="Calibri" w:hAnsi="Times New Roman" w:cs="Times New Roman"/>
          <w:sz w:val="20"/>
          <w:szCs w:val="20"/>
        </w:rPr>
        <w:t xml:space="preserve">от  </w:t>
      </w:r>
      <w:r w:rsidR="00822B01">
        <w:rPr>
          <w:rFonts w:ascii="Times New Roman" w:eastAsia="Calibri" w:hAnsi="Times New Roman" w:cs="Times New Roman"/>
          <w:sz w:val="20"/>
          <w:szCs w:val="20"/>
        </w:rPr>
        <w:t>12</w:t>
      </w:r>
      <w:r w:rsidR="00626267" w:rsidRPr="007C06C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22B01">
        <w:rPr>
          <w:rFonts w:ascii="Times New Roman" w:eastAsia="Calibri" w:hAnsi="Times New Roman" w:cs="Times New Roman"/>
          <w:sz w:val="20"/>
          <w:szCs w:val="20"/>
        </w:rPr>
        <w:t>ноября</w:t>
      </w:r>
      <w:r w:rsidR="007C06C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C06CC">
        <w:rPr>
          <w:rFonts w:ascii="Times New Roman" w:eastAsia="Calibri" w:hAnsi="Times New Roman" w:cs="Times New Roman"/>
          <w:sz w:val="20"/>
          <w:szCs w:val="20"/>
        </w:rPr>
        <w:t>201</w:t>
      </w:r>
      <w:r w:rsidR="00626267" w:rsidRPr="007C06CC">
        <w:rPr>
          <w:rFonts w:ascii="Times New Roman" w:eastAsia="Calibri" w:hAnsi="Times New Roman" w:cs="Times New Roman"/>
          <w:sz w:val="20"/>
          <w:szCs w:val="20"/>
        </w:rPr>
        <w:t xml:space="preserve">8 г. № </w:t>
      </w:r>
      <w:r w:rsidR="00822B01">
        <w:rPr>
          <w:rFonts w:ascii="Times New Roman" w:eastAsia="Calibri" w:hAnsi="Times New Roman" w:cs="Times New Roman"/>
          <w:sz w:val="20"/>
          <w:szCs w:val="20"/>
        </w:rPr>
        <w:t>35</w:t>
      </w:r>
    </w:p>
    <w:p w:rsidR="00A54297" w:rsidRPr="00A54297" w:rsidRDefault="00A54297" w:rsidP="00A54297">
      <w:pPr>
        <w:autoSpaceDE w:val="0"/>
        <w:autoSpaceDN w:val="0"/>
        <w:adjustRightInd w:val="0"/>
        <w:spacing w:before="0" w:after="200" w:line="276" w:lineRule="auto"/>
        <w:ind w:left="10632"/>
        <w:outlineLvl w:val="0"/>
        <w:rPr>
          <w:rFonts w:ascii="Calibri" w:eastAsia="Calibri" w:hAnsi="Calibri" w:cs="Times New Roman"/>
          <w:sz w:val="28"/>
          <w:szCs w:val="28"/>
        </w:rPr>
      </w:pPr>
    </w:p>
    <w:p w:rsidR="00A54297" w:rsidRPr="007C06CC" w:rsidRDefault="00A54297" w:rsidP="00A54297">
      <w:pPr>
        <w:autoSpaceDE w:val="0"/>
        <w:autoSpaceDN w:val="0"/>
        <w:adjustRightInd w:val="0"/>
        <w:spacing w:before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C06C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7C06CC" w:rsidRPr="007C06CC" w:rsidRDefault="00A54297" w:rsidP="00A54297">
      <w:pPr>
        <w:autoSpaceDE w:val="0"/>
        <w:autoSpaceDN w:val="0"/>
        <w:adjustRightInd w:val="0"/>
        <w:spacing w:before="0" w:line="240" w:lineRule="auto"/>
        <w:ind w:left="-14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C06CC">
        <w:rPr>
          <w:rFonts w:ascii="Times New Roman" w:eastAsia="Calibri" w:hAnsi="Times New Roman" w:cs="Times New Roman"/>
          <w:b/>
          <w:sz w:val="24"/>
          <w:szCs w:val="24"/>
        </w:rPr>
        <w:t xml:space="preserve">услуг, которые являются необходимыми и обязательными для предоставления  муниципальных </w:t>
      </w:r>
    </w:p>
    <w:p w:rsidR="00A54297" w:rsidRPr="007C06CC" w:rsidRDefault="00A54297" w:rsidP="00A54297">
      <w:pPr>
        <w:autoSpaceDE w:val="0"/>
        <w:autoSpaceDN w:val="0"/>
        <w:adjustRightInd w:val="0"/>
        <w:spacing w:before="0" w:line="240" w:lineRule="auto"/>
        <w:ind w:left="-14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06CC">
        <w:rPr>
          <w:rFonts w:ascii="Times New Roman" w:eastAsia="Calibri" w:hAnsi="Times New Roman" w:cs="Times New Roman"/>
          <w:b/>
          <w:sz w:val="24"/>
          <w:szCs w:val="24"/>
        </w:rPr>
        <w:t xml:space="preserve">услуг администрацией сельского поселения </w:t>
      </w:r>
      <w:r w:rsidR="007C06CC" w:rsidRPr="007C06CC">
        <w:rPr>
          <w:rFonts w:ascii="Times New Roman" w:eastAsia="Calibri" w:hAnsi="Times New Roman" w:cs="Times New Roman"/>
          <w:b/>
          <w:sz w:val="24"/>
          <w:szCs w:val="24"/>
        </w:rPr>
        <w:t>Нижнеулу-Елгинский</w:t>
      </w:r>
      <w:r w:rsidR="007C06CC" w:rsidRPr="007C06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06CC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</w:t>
      </w:r>
    </w:p>
    <w:p w:rsidR="00A54297" w:rsidRPr="007C06CC" w:rsidRDefault="00A54297" w:rsidP="00A54297">
      <w:pPr>
        <w:autoSpaceDE w:val="0"/>
        <w:autoSpaceDN w:val="0"/>
        <w:adjustRightInd w:val="0"/>
        <w:spacing w:before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C06CC">
        <w:rPr>
          <w:rFonts w:ascii="Times New Roman" w:eastAsia="Calibri" w:hAnsi="Times New Roman" w:cs="Times New Roman"/>
          <w:b/>
          <w:sz w:val="24"/>
          <w:szCs w:val="24"/>
        </w:rPr>
        <w:t>и предоставляются организациями, участвующими в предоставлении муниципальных услуг</w:t>
      </w:r>
    </w:p>
    <w:p w:rsidR="00A54297" w:rsidRPr="007C06CC" w:rsidRDefault="00A54297" w:rsidP="00A54297">
      <w:pPr>
        <w:autoSpaceDE w:val="0"/>
        <w:autoSpaceDN w:val="0"/>
        <w:adjustRightInd w:val="0"/>
        <w:spacing w:before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343"/>
        <w:gridCol w:w="6237"/>
        <w:gridCol w:w="3906"/>
      </w:tblGrid>
      <w:tr w:rsidR="00A54297" w:rsidRPr="007C06CC" w:rsidTr="007C06CC">
        <w:tc>
          <w:tcPr>
            <w:tcW w:w="868" w:type="dxa"/>
          </w:tcPr>
          <w:p w:rsidR="00A54297" w:rsidRPr="007C06CC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3" w:type="dxa"/>
          </w:tcPr>
          <w:p w:rsidR="00A54297" w:rsidRPr="007C06CC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услуги, предоставляемой администрацией   сельского поселения  </w:t>
            </w:r>
          </w:p>
        </w:tc>
        <w:tc>
          <w:tcPr>
            <w:tcW w:w="6237" w:type="dxa"/>
          </w:tcPr>
          <w:p w:rsidR="00A54297" w:rsidRPr="007C06CC" w:rsidRDefault="00A54297" w:rsidP="007C06C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3906" w:type="dxa"/>
          </w:tcPr>
          <w:p w:rsidR="00A54297" w:rsidRPr="007C06CC" w:rsidRDefault="00A54297" w:rsidP="007C06C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участвующей в предоставлении услуги</w:t>
            </w:r>
          </w:p>
        </w:tc>
      </w:tr>
      <w:tr w:rsidR="00A54297" w:rsidRPr="00A54297" w:rsidTr="007C06CC">
        <w:trPr>
          <w:trHeight w:val="1944"/>
        </w:trPr>
        <w:tc>
          <w:tcPr>
            <w:tcW w:w="868" w:type="dxa"/>
          </w:tcPr>
          <w:p w:rsidR="00A54297" w:rsidRPr="00A54297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</w:tcPr>
          <w:p w:rsidR="00A54297" w:rsidRPr="00A54297" w:rsidRDefault="00A54297" w:rsidP="00617112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Выдача разрешений на вырубку зелёных насаждений на территории сельского поселения</w:t>
            </w:r>
          </w:p>
        </w:tc>
        <w:tc>
          <w:tcPr>
            <w:tcW w:w="6237" w:type="dxa"/>
          </w:tcPr>
          <w:p w:rsidR="00A54297" w:rsidRPr="00A54297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Выдача выписки из Единого государственного реестра прав на недв</w:t>
            </w:r>
            <w:r w:rsidR="004B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ижимое имущество и сделок с ним</w:t>
            </w: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4297" w:rsidRPr="00A54297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копии проектной документации места проведения работ;</w:t>
            </w:r>
          </w:p>
          <w:p w:rsidR="00A54297" w:rsidRPr="00A54297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сметы на производство работ по посадке и уходу за зелеными насаждениями, планируемыми к высадке в порядке компенсационного озеленения</w:t>
            </w:r>
          </w:p>
        </w:tc>
        <w:tc>
          <w:tcPr>
            <w:tcW w:w="3906" w:type="dxa"/>
          </w:tcPr>
          <w:p w:rsidR="00A54297" w:rsidRDefault="00626267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МФЦ</w:t>
            </w:r>
          </w:p>
          <w:p w:rsidR="00A54297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67" w:rsidRPr="006D1863" w:rsidRDefault="003911C8" w:rsidP="0062626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26267"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архитектуры </w:t>
            </w:r>
            <w:r w:rsidR="00626267" w:rsidRPr="006D1863">
              <w:rPr>
                <w:rFonts w:ascii="Times New Roman" w:hAnsi="Times New Roman" w:cs="Times New Roman"/>
                <w:sz w:val="24"/>
                <w:szCs w:val="24"/>
              </w:rPr>
              <w:t>и ЖКХ администрации МР Ермекеевский район РБ</w:t>
            </w:r>
          </w:p>
          <w:p w:rsidR="003911C8" w:rsidRPr="00A54297" w:rsidRDefault="00626267" w:rsidP="007C06CC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Ермекеевского района РБ</w:t>
            </w:r>
          </w:p>
        </w:tc>
      </w:tr>
      <w:tr w:rsidR="00A54297" w:rsidRPr="00A54297" w:rsidTr="007C06CC">
        <w:tc>
          <w:tcPr>
            <w:tcW w:w="868" w:type="dxa"/>
          </w:tcPr>
          <w:p w:rsidR="00A54297" w:rsidRPr="00A54297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3" w:type="dxa"/>
          </w:tcPr>
          <w:p w:rsidR="00A54297" w:rsidRPr="00A54297" w:rsidRDefault="00A54297" w:rsidP="00A54297">
            <w:pPr>
              <w:tabs>
                <w:tab w:val="center" w:pos="4535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договоров </w:t>
            </w:r>
            <w:proofErr w:type="gramStart"/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4297" w:rsidRPr="00A54297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 жилого помещения</w:t>
            </w:r>
          </w:p>
        </w:tc>
        <w:tc>
          <w:tcPr>
            <w:tcW w:w="6237" w:type="dxa"/>
          </w:tcPr>
          <w:p w:rsidR="00A54297" w:rsidRPr="00A54297" w:rsidRDefault="00A54297" w:rsidP="00A5429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Выписка из домовой книги</w:t>
            </w:r>
          </w:p>
          <w:p w:rsidR="00A54297" w:rsidRPr="00A54297" w:rsidRDefault="00A54297" w:rsidP="007C06CC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Выписка из лицевого счета</w:t>
            </w:r>
            <w:r w:rsidR="007C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7C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книги </w:t>
            </w:r>
          </w:p>
        </w:tc>
        <w:tc>
          <w:tcPr>
            <w:tcW w:w="3906" w:type="dxa"/>
          </w:tcPr>
          <w:p w:rsidR="00A54297" w:rsidRPr="003911C8" w:rsidRDefault="00AF5CBB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СП </w:t>
            </w:r>
            <w:r w:rsidR="007C06CC" w:rsidRPr="007C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Нижнеулу-Елгинский  </w:t>
            </w:r>
            <w:r w:rsidR="003911C8"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A54297" w:rsidRPr="00A54297" w:rsidTr="007C06CC">
        <w:tc>
          <w:tcPr>
            <w:tcW w:w="868" w:type="dxa"/>
          </w:tcPr>
          <w:p w:rsidR="00A54297" w:rsidRPr="00A54297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3" w:type="dxa"/>
          </w:tcPr>
          <w:p w:rsidR="00A54297" w:rsidRPr="00A54297" w:rsidRDefault="00A54297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 нежилого помещения  в жилое помещение</w:t>
            </w:r>
          </w:p>
        </w:tc>
        <w:tc>
          <w:tcPr>
            <w:tcW w:w="6237" w:type="dxa"/>
          </w:tcPr>
          <w:p w:rsidR="00A54297" w:rsidRPr="00A54297" w:rsidRDefault="00A54297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  <w:p w:rsidR="00A54297" w:rsidRPr="00A54297" w:rsidRDefault="00A54297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 плана переводимого помещения с его техническим описанием (в случае если переводимое помещение является жилым - технического (кадастрового) паспорта такого помещения)</w:t>
            </w:r>
          </w:p>
          <w:p w:rsidR="00A54297" w:rsidRPr="00A54297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Выдача поэтажного плана дома, в котором находится переводимое помещение </w:t>
            </w:r>
          </w:p>
        </w:tc>
        <w:tc>
          <w:tcPr>
            <w:tcW w:w="3906" w:type="dxa"/>
          </w:tcPr>
          <w:p w:rsidR="00626267" w:rsidRPr="006D1863" w:rsidRDefault="003911C8" w:rsidP="0062626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26267"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архитектуры </w:t>
            </w:r>
            <w:r w:rsidR="00626267" w:rsidRPr="006D1863">
              <w:rPr>
                <w:rFonts w:ascii="Times New Roman" w:hAnsi="Times New Roman" w:cs="Times New Roman"/>
                <w:sz w:val="24"/>
                <w:szCs w:val="24"/>
              </w:rPr>
              <w:t>и ЖКХ администрации МР Ермекеевский район РБ</w:t>
            </w:r>
          </w:p>
          <w:p w:rsidR="003911C8" w:rsidRDefault="003911C8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97" w:rsidRDefault="00A54297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24" w:rsidRDefault="003C5524" w:rsidP="003C5524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Бюро технической инвентаризации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Белебей</w:t>
            </w:r>
          </w:p>
          <w:p w:rsidR="003911C8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1C8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24" w:rsidRDefault="003C5524" w:rsidP="003C5524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Бюро технической инвентаризации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Белебей</w:t>
            </w:r>
          </w:p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1C8" w:rsidRPr="00A54297" w:rsidTr="007C06CC"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Принятие на учёт граждан в качестве нуждающихся в жилых помещениях, предоставляемых по договорам социального найма и в улучшении жилищных условий</w:t>
            </w:r>
          </w:p>
        </w:tc>
        <w:tc>
          <w:tcPr>
            <w:tcW w:w="6237" w:type="dxa"/>
          </w:tcPr>
          <w:p w:rsidR="003911C8" w:rsidRPr="003911C8" w:rsidRDefault="003911C8" w:rsidP="003911C8">
            <w:pPr>
              <w:pStyle w:val="a5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9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домовой книги;</w:t>
            </w:r>
          </w:p>
          <w:p w:rsidR="003911C8" w:rsidRPr="003911C8" w:rsidRDefault="003911C8" w:rsidP="003911C8">
            <w:pPr>
              <w:pStyle w:val="a5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Решение о признании гражданина и членов его семьи </w:t>
            </w:r>
            <w:proofErr w:type="gramStart"/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малоимущим</w:t>
            </w:r>
            <w:proofErr w:type="gramEnd"/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(малоимущими);</w:t>
            </w: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Сведения о финансовом лицевом счете;</w:t>
            </w: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Выписка из ЕГРП о правах отдельного лица на имеющиеся у него объекты недвижимого имущества;</w:t>
            </w: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о занимаемых жилых помещениях у гражданина, членов его семьи за пять лет, предшествующих подаче заявления;</w:t>
            </w:r>
          </w:p>
          <w:p w:rsidR="003911C8" w:rsidRPr="00A54297" w:rsidRDefault="006D1863" w:rsidP="006D1863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6.Выдача </w:t>
            </w:r>
            <w:r w:rsidR="003911C8"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подтверждающих наличие или отсутствие у гражданина, членов его семьи в собственности имущества, подлежащего налогообложению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</w:t>
            </w:r>
            <w:r w:rsidR="003911C8"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выписки из Единого государственного реестра прав на недвижимое имущество и сделок с ним):</w:t>
            </w: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 в том числе отчужденных, - за пять лет, предшествующих месяцу подачи заявления;</w:t>
            </w: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имущества, в том числе отчужденного, - в течение шести месяцев, предшествующих месяцу подачи заявления (в случае принятия гражданина на учет как малоимущего)</w:t>
            </w:r>
          </w:p>
        </w:tc>
        <w:tc>
          <w:tcPr>
            <w:tcW w:w="3906" w:type="dxa"/>
          </w:tcPr>
          <w:p w:rsidR="003911C8" w:rsidRDefault="001F51C4" w:rsidP="00991E60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СП </w:t>
            </w:r>
            <w:r w:rsidR="00991E60" w:rsidRPr="007C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Нижнеулу-Елгинский  </w:t>
            </w:r>
            <w:r w:rsidR="00991E60"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99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1C8" w:rsidRDefault="003911C8" w:rsidP="002C3B0D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  <w:p w:rsidR="003911C8" w:rsidRDefault="003911C8" w:rsidP="002C3B0D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1C8" w:rsidRDefault="003911C8" w:rsidP="002C3B0D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Сбербанк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Ермекеево</w:t>
            </w:r>
          </w:p>
          <w:p w:rsidR="00074773" w:rsidRDefault="00074773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267" w:rsidRDefault="00626267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67" w:rsidRDefault="00626267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626267" w:rsidRDefault="00626267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267" w:rsidRDefault="00626267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687" w:rsidRDefault="00074773" w:rsidP="00B5368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 w:rsidR="0062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№27 г. Туймазы (филиал</w:t>
            </w:r>
            <w:r w:rsidR="0081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5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Белебей, </w:t>
            </w:r>
            <w:proofErr w:type="gramStart"/>
            <w:r w:rsidR="00B5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5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Ермекеево</w:t>
            </w:r>
            <w:r w:rsidR="0081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4773" w:rsidRDefault="00074773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773" w:rsidRDefault="00074773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773" w:rsidRDefault="00074773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773" w:rsidRDefault="00074773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773" w:rsidRDefault="00074773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773" w:rsidRDefault="00074773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773" w:rsidRDefault="00074773" w:rsidP="003911C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1C8" w:rsidRPr="003911C8" w:rsidRDefault="003911C8" w:rsidP="001F51C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1C8" w:rsidRPr="00A54297" w:rsidTr="001F51C4">
        <w:trPr>
          <w:trHeight w:val="853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Признание жилых помещений муниципального жилищного фонда </w:t>
            </w:r>
            <w:proofErr w:type="gramStart"/>
            <w:r w:rsidRPr="00A542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непригодными</w:t>
            </w:r>
            <w:proofErr w:type="gramEnd"/>
            <w:r w:rsidRPr="00A542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для проживания</w:t>
            </w:r>
          </w:p>
        </w:tc>
        <w:tc>
          <w:tcPr>
            <w:tcW w:w="6237" w:type="dxa"/>
          </w:tcPr>
          <w:p w:rsidR="003911C8" w:rsidRPr="00A54297" w:rsidRDefault="003911C8" w:rsidP="00A54297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заключения специализированной организации, проводящей обследований жилого дома (для признания многоквартирного дома аварийным и подлежащим сносу)</w:t>
            </w:r>
          </w:p>
        </w:tc>
        <w:tc>
          <w:tcPr>
            <w:tcW w:w="3906" w:type="dxa"/>
          </w:tcPr>
          <w:p w:rsidR="003911C8" w:rsidRPr="00A54297" w:rsidRDefault="00626267" w:rsidP="001F51C4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тдел архитектуры </w:t>
            </w:r>
            <w:r w:rsidRPr="006D1863">
              <w:rPr>
                <w:rFonts w:ascii="Times New Roman" w:hAnsi="Times New Roman" w:cs="Times New Roman"/>
                <w:sz w:val="24"/>
                <w:szCs w:val="24"/>
              </w:rPr>
              <w:t>и ЖКХ администрации МР Ермекеевский район РБ</w:t>
            </w:r>
          </w:p>
        </w:tc>
      </w:tr>
      <w:tr w:rsidR="003911C8" w:rsidRPr="00A54297" w:rsidTr="007C06CC">
        <w:trPr>
          <w:trHeight w:val="551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адресов объектам недвижимости</w:t>
            </w:r>
          </w:p>
        </w:tc>
        <w:tc>
          <w:tcPr>
            <w:tcW w:w="6237" w:type="dxa"/>
          </w:tcPr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Выдача технического (кадастрового адреса) паспорта земельного участка</w:t>
            </w:r>
          </w:p>
          <w:p w:rsidR="001F51C4" w:rsidRDefault="001F51C4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C4" w:rsidRDefault="001F51C4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 кадастровой выписки на земельный участок</w:t>
            </w:r>
          </w:p>
        </w:tc>
        <w:tc>
          <w:tcPr>
            <w:tcW w:w="3906" w:type="dxa"/>
          </w:tcPr>
          <w:p w:rsidR="003911C8" w:rsidRDefault="003C5524" w:rsidP="001F51C4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Бюро технической инвентаризации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Белебей</w:t>
            </w:r>
            <w:r w:rsidR="001F5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инженеры ООО</w:t>
            </w:r>
            <w:r w:rsidR="0039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Г.С.</w:t>
            </w:r>
            <w:r w:rsidR="0039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«Прохорова Н.М.»</w:t>
            </w:r>
            <w:r w:rsidR="0039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51C4" w:rsidRPr="00A54297" w:rsidRDefault="001F51C4" w:rsidP="001F51C4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3911C8" w:rsidRPr="00A54297" w:rsidTr="007C06CC">
        <w:trPr>
          <w:trHeight w:val="1117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граждан </w:t>
            </w:r>
            <w:proofErr w:type="gramStart"/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нуждающимися в жилых помещениях в целях предоставления им жилых помещений по договору социального найма</w:t>
            </w:r>
          </w:p>
        </w:tc>
        <w:tc>
          <w:tcPr>
            <w:tcW w:w="6237" w:type="dxa"/>
          </w:tcPr>
          <w:p w:rsidR="003911C8" w:rsidRPr="00A54297" w:rsidRDefault="009A20BC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911C8"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предоставляемая на заявителя и каждого из членов его семьи;</w:t>
            </w: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Выдача справки, выданной БТИ, о наличии или отсутствии жилых помещений на праве собственности по месту постоянного жительства заявителя, предоставляемая на заявителя и каждого из членов его семьи;</w:t>
            </w:r>
          </w:p>
          <w:p w:rsidR="003911C8" w:rsidRPr="00A54297" w:rsidRDefault="009A20BC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911C8"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из земельного отдела администрации о наличии или отсутствии земельного участка под индивидуальн</w:t>
            </w:r>
            <w:proofErr w:type="gramStart"/>
            <w:r w:rsidR="003911C8"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3911C8"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строительство, предоставляемая  на заявителя и каждого члена его семьи;</w:t>
            </w: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Документы, выданные медицинским учреждением (при необходимости)</w:t>
            </w:r>
          </w:p>
        </w:tc>
        <w:tc>
          <w:tcPr>
            <w:tcW w:w="3906" w:type="dxa"/>
          </w:tcPr>
          <w:p w:rsidR="003911C8" w:rsidRDefault="006D186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</w:t>
            </w:r>
          </w:p>
          <w:p w:rsidR="00074773" w:rsidRDefault="0007477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773" w:rsidRDefault="0007477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773" w:rsidRDefault="0007477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773" w:rsidRDefault="0007477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773" w:rsidRDefault="0007477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773" w:rsidRDefault="006D186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Бюро технической инвентаризации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Белебей</w:t>
            </w:r>
          </w:p>
          <w:p w:rsidR="00074773" w:rsidRDefault="0007477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773" w:rsidRDefault="0007477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773" w:rsidRDefault="0007477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863" w:rsidRDefault="00C05AE6" w:rsidP="006D1863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7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Ермекеевского района</w:t>
            </w:r>
            <w:r w:rsid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РБ, </w:t>
            </w:r>
          </w:p>
          <w:p w:rsidR="00074773" w:rsidRDefault="006D1863" w:rsidP="006D1863">
            <w:pPr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D1863">
              <w:rPr>
                <w:rFonts w:ascii="Times New Roman" w:hAnsi="Times New Roman" w:cs="Times New Roman"/>
                <w:sz w:val="24"/>
                <w:szCs w:val="24"/>
              </w:rPr>
              <w:t>по Управлению собственностью Министерства земельных и имущественных отношений Республики Башкортостан по Ермекеевскому району</w:t>
            </w:r>
          </w:p>
          <w:p w:rsidR="00626267" w:rsidRPr="006D1863" w:rsidRDefault="00626267" w:rsidP="006D1863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Ермекеевская центральная районная больница,  медицинские учреждения</w:t>
            </w:r>
          </w:p>
        </w:tc>
      </w:tr>
      <w:tr w:rsidR="003911C8" w:rsidRPr="00A54297" w:rsidTr="007C06CC">
        <w:trPr>
          <w:trHeight w:val="699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3911C8" w:rsidRPr="00A54297" w:rsidRDefault="003911C8" w:rsidP="00A5429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помещения;</w:t>
            </w:r>
          </w:p>
          <w:p w:rsidR="003911C8" w:rsidRPr="00A54297" w:rsidRDefault="003911C8" w:rsidP="00A5429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Технический паспорт переустраиваемого  и (или) </w:t>
            </w:r>
            <w:proofErr w:type="spellStart"/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помещения</w:t>
            </w:r>
          </w:p>
        </w:tc>
        <w:tc>
          <w:tcPr>
            <w:tcW w:w="3906" w:type="dxa"/>
          </w:tcPr>
          <w:p w:rsidR="003911C8" w:rsidRPr="006D1863" w:rsidRDefault="00626267" w:rsidP="00A5429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74773"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архитектуры</w:t>
            </w:r>
            <w:r w:rsidR="006D1863"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863" w:rsidRPr="006D1863">
              <w:rPr>
                <w:rFonts w:ascii="Times New Roman" w:hAnsi="Times New Roman" w:cs="Times New Roman"/>
                <w:sz w:val="24"/>
                <w:szCs w:val="24"/>
              </w:rPr>
              <w:t>и ЖКХ администрации МР Ермекеевский район РБ</w:t>
            </w:r>
          </w:p>
          <w:p w:rsidR="00074773" w:rsidRDefault="00074773" w:rsidP="00A5429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773" w:rsidRPr="00A54297" w:rsidRDefault="009F438D" w:rsidP="00C05AE6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Бюро технической инвентаризации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Белебей</w:t>
            </w:r>
          </w:p>
        </w:tc>
      </w:tr>
      <w:tr w:rsidR="003911C8" w:rsidRPr="00A54297" w:rsidTr="007C06CC">
        <w:trPr>
          <w:trHeight w:val="834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6237" w:type="dxa"/>
          </w:tcPr>
          <w:p w:rsidR="003911C8" w:rsidRDefault="003911C8" w:rsidP="00A54297">
            <w:pPr>
              <w:spacing w:before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 Выдача справки, подтверждающей неиспользование ранее заявителями, желающими участвовать в приватизации жилого помещения, права на приватизацию жилья;</w:t>
            </w:r>
          </w:p>
          <w:p w:rsidR="006D1863" w:rsidRPr="00A54297" w:rsidRDefault="006D1863" w:rsidP="00A54297">
            <w:pPr>
              <w:spacing w:before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C05AE6" w:rsidRDefault="00C05AE6" w:rsidP="00A54297">
            <w:pPr>
              <w:spacing w:before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C05AE6" w:rsidRDefault="00C05AE6" w:rsidP="00A54297">
            <w:pPr>
              <w:spacing w:before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911C8" w:rsidRPr="00A54297" w:rsidRDefault="003911C8" w:rsidP="00A54297">
            <w:pPr>
              <w:spacing w:before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2. Выдача справки с места жительства заявителей, желающих участвовать в приватизации жилого помещения, в период с 04.07.1991 по момент регистрации в приватизируемом жилом помещении </w:t>
            </w:r>
          </w:p>
        </w:tc>
        <w:tc>
          <w:tcPr>
            <w:tcW w:w="3906" w:type="dxa"/>
          </w:tcPr>
          <w:p w:rsidR="00074773" w:rsidRDefault="00C05AE6" w:rsidP="00C05AE6">
            <w:pPr>
              <w:spacing w:before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Ермекеевского района РБ, </w:t>
            </w:r>
            <w:r w:rsidR="006D1863"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="006D1863" w:rsidRPr="006D1863">
              <w:rPr>
                <w:rFonts w:ascii="Times New Roman" w:hAnsi="Times New Roman" w:cs="Times New Roman"/>
                <w:sz w:val="24"/>
                <w:szCs w:val="24"/>
              </w:rPr>
              <w:t>по Управлению собственностью Министерства земельных и имущественных отношений Республики Башкортостан по Ермекеевскому району</w:t>
            </w:r>
            <w:r w:rsidR="006D186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074773" w:rsidRPr="00A54297" w:rsidRDefault="00C05AE6" w:rsidP="00A54297">
            <w:pPr>
              <w:spacing w:before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  <w:r w:rsidR="0007477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дминистрация СП</w:t>
            </w:r>
            <w:r w:rsidRPr="007C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Нижнеулу-Елгинский  </w:t>
            </w:r>
            <w:r w:rsidRPr="007C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3911C8" w:rsidRPr="00A54297" w:rsidTr="007C06CC">
        <w:trPr>
          <w:trHeight w:val="1117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54297">
              <w:rPr>
                <w:rFonts w:ascii="обычный" w:eastAsia="Times New Roman" w:hAnsi="обычный" w:cs="Courier New"/>
                <w:sz w:val="24"/>
                <w:szCs w:val="24"/>
                <w:lang w:eastAsia="ru-RU"/>
              </w:rPr>
              <w:t xml:space="preserve">Предоставление в аренду, безвозмездное пользование </w:t>
            </w: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A54297">
              <w:rPr>
                <w:rFonts w:ascii="обычный" w:eastAsia="Times New Roman" w:hAnsi="обычный" w:cs="Courier New"/>
                <w:sz w:val="24"/>
                <w:szCs w:val="24"/>
                <w:lang w:eastAsia="ru-RU"/>
              </w:rPr>
              <w:t xml:space="preserve">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29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сельского </w:t>
            </w:r>
            <w:r w:rsidRPr="00A54297">
              <w:rPr>
                <w:rFonts w:ascii="обычный" w:eastAsia="Times New Roman" w:hAnsi="обычный" w:cs="Courier New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37" w:type="dxa"/>
          </w:tcPr>
          <w:p w:rsidR="003911C8" w:rsidRPr="00A54297" w:rsidRDefault="003911C8" w:rsidP="00A542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F5F5F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Единого государственного реестра юридических лиц (индивидуальных предпринимателей)</w:t>
            </w:r>
          </w:p>
        </w:tc>
        <w:tc>
          <w:tcPr>
            <w:tcW w:w="3906" w:type="dxa"/>
          </w:tcPr>
          <w:p w:rsidR="003911C8" w:rsidRPr="00626267" w:rsidRDefault="00C05AE6" w:rsidP="00A54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СП, </w:t>
            </w:r>
            <w:r w:rsidR="00074773" w:rsidRPr="0062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3911C8" w:rsidRPr="00A54297" w:rsidTr="007C06CC">
        <w:trPr>
          <w:trHeight w:val="1117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6237" w:type="dxa"/>
          </w:tcPr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кадастровым инженером проекта границ земельного участка под объектом капитального строительства</w:t>
            </w:r>
          </w:p>
        </w:tc>
        <w:tc>
          <w:tcPr>
            <w:tcW w:w="3906" w:type="dxa"/>
          </w:tcPr>
          <w:p w:rsidR="003911C8" w:rsidRPr="00A54297" w:rsidRDefault="00C05AE6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36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района и </w:t>
            </w:r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инженеры ООО «Фаттахова Г.С.» ИП «Прохорова Н.М.»</w:t>
            </w:r>
            <w:proofErr w:type="gramStart"/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Ермекеево</w:t>
            </w:r>
          </w:p>
        </w:tc>
      </w:tr>
      <w:tr w:rsidR="003911C8" w:rsidRPr="00A54297" w:rsidTr="007C06CC">
        <w:trPr>
          <w:trHeight w:val="1117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 земельных участков, находящихся в собственности сельского поселения, юридическим лицам и гражданам</w:t>
            </w:r>
          </w:p>
        </w:tc>
        <w:tc>
          <w:tcPr>
            <w:tcW w:w="6237" w:type="dxa"/>
          </w:tcPr>
          <w:p w:rsidR="003911C8" w:rsidRPr="00A54297" w:rsidRDefault="003911C8" w:rsidP="00636C2E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Единого государственного реестра прав на недвижимое имущество (приобретаемый земельный участок) и сделок с ним о зарегистрированных на территории </w:t>
            </w:r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Ермекеевского района</w:t>
            </w: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правах на объекты недвижимости гражданина </w:t>
            </w:r>
          </w:p>
        </w:tc>
        <w:tc>
          <w:tcPr>
            <w:tcW w:w="3906" w:type="dxa"/>
          </w:tcPr>
          <w:p w:rsidR="003911C8" w:rsidRPr="00A54297" w:rsidRDefault="00A92E06" w:rsidP="00C05AE6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55833"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="00D55833" w:rsidRPr="006D1863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собственностью </w:t>
            </w:r>
            <w:r w:rsidR="00C0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833" w:rsidRPr="006D1863">
              <w:rPr>
                <w:rFonts w:ascii="Times New Roman" w:hAnsi="Times New Roman" w:cs="Times New Roman"/>
                <w:sz w:val="24"/>
                <w:szCs w:val="24"/>
              </w:rPr>
              <w:t>Министерства земель</w:t>
            </w:r>
            <w:r w:rsidR="00C05AE6">
              <w:rPr>
                <w:rFonts w:ascii="Times New Roman" w:hAnsi="Times New Roman" w:cs="Times New Roman"/>
                <w:sz w:val="24"/>
                <w:szCs w:val="24"/>
              </w:rPr>
              <w:t>ных и имущественных отношений Р</w:t>
            </w:r>
            <w:r w:rsidR="00D55833" w:rsidRPr="006D1863">
              <w:rPr>
                <w:rFonts w:ascii="Times New Roman" w:hAnsi="Times New Roman" w:cs="Times New Roman"/>
                <w:sz w:val="24"/>
                <w:szCs w:val="24"/>
              </w:rPr>
              <w:t>Б по Ермекеевскому району</w:t>
            </w:r>
            <w:r w:rsidR="00D558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11C8" w:rsidRPr="00A54297" w:rsidTr="007C06CC">
        <w:trPr>
          <w:trHeight w:val="1117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6237" w:type="dxa"/>
          </w:tcPr>
          <w:p w:rsidR="003911C8" w:rsidRPr="008176C2" w:rsidRDefault="008176C2" w:rsidP="008176C2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1C8" w:rsidRPr="0081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ЕГРЮЛ;</w:t>
            </w:r>
          </w:p>
          <w:p w:rsidR="008176C2" w:rsidRPr="008176C2" w:rsidRDefault="008176C2" w:rsidP="008176C2">
            <w:pPr>
              <w:pStyle w:val="a5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1C8" w:rsidRPr="00A54297" w:rsidRDefault="009A20BC" w:rsidP="00A542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911C8"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      </w: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Выдача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</w:t>
            </w:r>
          </w:p>
        </w:tc>
        <w:tc>
          <w:tcPr>
            <w:tcW w:w="3906" w:type="dxa"/>
          </w:tcPr>
          <w:p w:rsidR="008176C2" w:rsidRDefault="008176C2" w:rsidP="00474529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МРИ ФНС №27 г. Туймазы (филиалы в г. Белебей,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Ермекеево)</w:t>
            </w:r>
          </w:p>
          <w:p w:rsidR="00474529" w:rsidRDefault="00474529" w:rsidP="00474529">
            <w:pPr>
              <w:spacing w:before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D1863">
              <w:rPr>
                <w:rFonts w:ascii="Times New Roman" w:hAnsi="Times New Roman" w:cs="Times New Roman"/>
                <w:sz w:val="24"/>
                <w:szCs w:val="24"/>
              </w:rPr>
              <w:t>по Управлению собственностью Министерства земельных и имущественных отношений Республики Башкортостан по Ермекеевскому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474529" w:rsidRDefault="00474529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474529" w:rsidRDefault="00474529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63" w:rsidRPr="00A54297" w:rsidRDefault="006D1863" w:rsidP="00A92E06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1C8" w:rsidRPr="00A54297" w:rsidTr="007C06CC">
        <w:trPr>
          <w:trHeight w:val="1703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в безвозмездное срочное пользование,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 земельных участков, государственная собственность на которые не разграничена</w:t>
            </w:r>
          </w:p>
        </w:tc>
        <w:tc>
          <w:tcPr>
            <w:tcW w:w="6237" w:type="dxa"/>
          </w:tcPr>
          <w:p w:rsidR="003911C8" w:rsidRPr="00B53687" w:rsidRDefault="00B53687" w:rsidP="00B5368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1C8" w:rsidRPr="00B5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единого государственного реестра прав (далее – ЕГРП)</w:t>
            </w:r>
          </w:p>
          <w:p w:rsidR="00B53687" w:rsidRDefault="00B53687" w:rsidP="00B5368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687" w:rsidRDefault="00B53687" w:rsidP="00B5368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1C8" w:rsidRPr="00B5368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="00636C2E" w:rsidRP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 начале строительства</w:t>
            </w:r>
          </w:p>
        </w:tc>
        <w:tc>
          <w:tcPr>
            <w:tcW w:w="3906" w:type="dxa"/>
          </w:tcPr>
          <w:p w:rsidR="003911C8" w:rsidRDefault="00B53687" w:rsidP="00A92E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D1863">
              <w:rPr>
                <w:rFonts w:ascii="Times New Roman" w:hAnsi="Times New Roman" w:cs="Times New Roman"/>
                <w:sz w:val="24"/>
                <w:szCs w:val="24"/>
              </w:rPr>
              <w:t>по Управлению собственностью Министерства земельных и имущественных отношений РБ</w:t>
            </w:r>
            <w:r w:rsidR="00A9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63">
              <w:rPr>
                <w:rFonts w:ascii="Times New Roman" w:hAnsi="Times New Roman" w:cs="Times New Roman"/>
                <w:sz w:val="24"/>
                <w:szCs w:val="24"/>
              </w:rPr>
              <w:t xml:space="preserve"> по Ермекеевскому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A92E0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81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МФЦ, </w:t>
            </w:r>
            <w:proofErr w:type="spellStart"/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="00A9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6C2E" w:rsidRPr="00B53687" w:rsidRDefault="00636C2E" w:rsidP="00A92E06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626267"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архитектуры </w:t>
            </w:r>
            <w:r w:rsidR="00626267" w:rsidRPr="006D1863">
              <w:rPr>
                <w:rFonts w:ascii="Times New Roman" w:hAnsi="Times New Roman" w:cs="Times New Roman"/>
                <w:sz w:val="24"/>
                <w:szCs w:val="24"/>
              </w:rPr>
              <w:t>и ЖКХ админи</w:t>
            </w:r>
            <w:r w:rsidR="00626267">
              <w:rPr>
                <w:rFonts w:ascii="Times New Roman" w:hAnsi="Times New Roman" w:cs="Times New Roman"/>
                <w:sz w:val="24"/>
                <w:szCs w:val="24"/>
              </w:rPr>
              <w:t>страции МР Ермекеевский район РБ</w:t>
            </w:r>
          </w:p>
        </w:tc>
      </w:tr>
      <w:tr w:rsidR="003911C8" w:rsidRPr="00A54297" w:rsidTr="007C06CC">
        <w:trPr>
          <w:trHeight w:val="1117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предоставления земельного участка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3911C8" w:rsidRPr="00A54297" w:rsidRDefault="008176C2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1C8"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документов, подтверждающих право заявителя на приобретение земельного участка без проведения торгов;</w:t>
            </w:r>
          </w:p>
          <w:p w:rsidR="003911C8" w:rsidRPr="00A54297" w:rsidRDefault="008176C2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911C8"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схемы расположения земельного участка;</w:t>
            </w:r>
          </w:p>
          <w:p w:rsidR="003911C8" w:rsidRPr="00636C2E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документация о </w:t>
            </w:r>
            <w:r w:rsidR="00636C2E" w:rsidRP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местоположении</w:t>
            </w:r>
            <w:r w:rsidRP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границах площади и об иных количественных и качественных характеристиках земельного участка</w:t>
            </w: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Получение данных о  межевании территории, в соответствии с которым предусмотрено образование испрашиваемого земельного участка</w:t>
            </w:r>
          </w:p>
        </w:tc>
        <w:tc>
          <w:tcPr>
            <w:tcW w:w="3906" w:type="dxa"/>
          </w:tcPr>
          <w:p w:rsidR="00636C2E" w:rsidRDefault="003C5524" w:rsidP="00A92E06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D1863">
              <w:rPr>
                <w:rFonts w:ascii="Times New Roman" w:hAnsi="Times New Roman" w:cs="Times New Roman"/>
                <w:sz w:val="24"/>
                <w:szCs w:val="24"/>
              </w:rPr>
              <w:t>по Управлению собственностью Министерства земельных и имущественных отношений РБ по Ермекеевскому району</w:t>
            </w:r>
            <w:r w:rsidR="00A92E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инженеры ООО «Фаттахова Г.С.» ИП «Прохорова Н.М.» </w:t>
            </w:r>
            <w:proofErr w:type="gramStart"/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Ермекеево</w:t>
            </w:r>
          </w:p>
          <w:p w:rsidR="00636C2E" w:rsidRDefault="00636C2E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Ермекеевского района РБ</w:t>
            </w:r>
          </w:p>
          <w:p w:rsidR="00636C2E" w:rsidRPr="00A54297" w:rsidRDefault="006D1863" w:rsidP="00A92E06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адастровая палата </w:t>
            </w:r>
            <w:r w:rsidR="00A9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</w:tr>
      <w:tr w:rsidR="003911C8" w:rsidRPr="00A54297" w:rsidTr="007C06CC">
        <w:trPr>
          <w:trHeight w:val="1117"/>
        </w:trPr>
        <w:tc>
          <w:tcPr>
            <w:tcW w:w="868" w:type="dxa"/>
          </w:tcPr>
          <w:p w:rsidR="003911C8" w:rsidRPr="00A54297" w:rsidRDefault="003911C8" w:rsidP="00A5429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3" w:type="dxa"/>
          </w:tcPr>
          <w:p w:rsidR="003911C8" w:rsidRPr="00A54297" w:rsidRDefault="003911C8" w:rsidP="00A542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заявлений и выдача документов об утверждении схем расположения земельных участков на кадастровом плане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37" w:type="dxa"/>
          </w:tcPr>
          <w:p w:rsidR="003911C8" w:rsidRPr="00A54297" w:rsidRDefault="009A20BC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1C8"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участке;</w:t>
            </w:r>
          </w:p>
          <w:p w:rsidR="003911C8" w:rsidRPr="00A54297" w:rsidRDefault="003911C8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 выписки из ЕГРП о правах на приобретаемый земельный участок</w:t>
            </w:r>
          </w:p>
        </w:tc>
        <w:tc>
          <w:tcPr>
            <w:tcW w:w="3906" w:type="dxa"/>
          </w:tcPr>
          <w:p w:rsidR="003911C8" w:rsidRDefault="008176C2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МФЦ, </w:t>
            </w:r>
            <w:proofErr w:type="spellStart"/>
            <w:r w:rsidR="006D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6D1863" w:rsidRDefault="006D186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63" w:rsidRDefault="006D186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63" w:rsidRDefault="006D186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63" w:rsidRDefault="006D1863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863" w:rsidRPr="00A54297" w:rsidRDefault="008176C2" w:rsidP="00A542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МФЦ, </w:t>
            </w:r>
            <w:proofErr w:type="spellStart"/>
            <w:r w:rsidR="006D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</w:tbl>
    <w:p w:rsidR="00A54297" w:rsidRPr="00A54297" w:rsidRDefault="00A54297" w:rsidP="00A54297">
      <w:pPr>
        <w:autoSpaceDE w:val="0"/>
        <w:autoSpaceDN w:val="0"/>
        <w:adjustRightInd w:val="0"/>
        <w:spacing w:before="0" w:after="200" w:line="276" w:lineRule="auto"/>
        <w:jc w:val="both"/>
        <w:rPr>
          <w:rFonts w:ascii="Calibri" w:eastAsia="Calibri" w:hAnsi="Calibri" w:cs="Times New Roman"/>
          <w:sz w:val="24"/>
          <w:szCs w:val="24"/>
        </w:rPr>
        <w:sectPr w:rsidR="00A54297" w:rsidRPr="00A54297" w:rsidSect="00A54297">
          <w:pgSz w:w="16840" w:h="11907" w:orient="landscape" w:code="9"/>
          <w:pgMar w:top="567" w:right="851" w:bottom="1134" w:left="851" w:header="567" w:footer="624" w:gutter="0"/>
          <w:cols w:space="720"/>
          <w:titlePg/>
        </w:sectPr>
      </w:pPr>
    </w:p>
    <w:p w:rsidR="00A54297" w:rsidRDefault="00A54297" w:rsidP="0071152B"/>
    <w:sectPr w:rsidR="00A54297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15" w:rsidRDefault="00233715" w:rsidP="00421CED">
      <w:pPr>
        <w:spacing w:before="0" w:line="240" w:lineRule="auto"/>
      </w:pPr>
      <w:r>
        <w:separator/>
      </w:r>
    </w:p>
  </w:endnote>
  <w:endnote w:type="continuationSeparator" w:id="0">
    <w:p w:rsidR="00233715" w:rsidRDefault="00233715" w:rsidP="00421C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15" w:rsidRDefault="00233715" w:rsidP="00421CED">
      <w:pPr>
        <w:spacing w:before="0" w:line="240" w:lineRule="auto"/>
      </w:pPr>
      <w:r>
        <w:separator/>
      </w:r>
    </w:p>
  </w:footnote>
  <w:footnote w:type="continuationSeparator" w:id="0">
    <w:p w:rsidR="00233715" w:rsidRDefault="00233715" w:rsidP="00421CE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D3F"/>
    <w:multiLevelType w:val="hybridMultilevel"/>
    <w:tmpl w:val="1ED09126"/>
    <w:lvl w:ilvl="0" w:tplc="540487B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6E13"/>
    <w:multiLevelType w:val="hybridMultilevel"/>
    <w:tmpl w:val="0B9A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B23DC"/>
    <w:multiLevelType w:val="hybridMultilevel"/>
    <w:tmpl w:val="1C7A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9F0"/>
    <w:rsid w:val="000713AB"/>
    <w:rsid w:val="00074773"/>
    <w:rsid w:val="00087BA2"/>
    <w:rsid w:val="000A554E"/>
    <w:rsid w:val="00114D58"/>
    <w:rsid w:val="001F51C4"/>
    <w:rsid w:val="00233715"/>
    <w:rsid w:val="002A5507"/>
    <w:rsid w:val="002A75CB"/>
    <w:rsid w:val="002F79BA"/>
    <w:rsid w:val="00305E09"/>
    <w:rsid w:val="003911C8"/>
    <w:rsid w:val="003B0A11"/>
    <w:rsid w:val="003C5524"/>
    <w:rsid w:val="00404C7A"/>
    <w:rsid w:val="00421CED"/>
    <w:rsid w:val="00474529"/>
    <w:rsid w:val="00490ADB"/>
    <w:rsid w:val="004959F0"/>
    <w:rsid w:val="004B5377"/>
    <w:rsid w:val="004D2FD9"/>
    <w:rsid w:val="00507C05"/>
    <w:rsid w:val="00617112"/>
    <w:rsid w:val="00621ACE"/>
    <w:rsid w:val="00626267"/>
    <w:rsid w:val="00636C2E"/>
    <w:rsid w:val="006D1863"/>
    <w:rsid w:val="0071152B"/>
    <w:rsid w:val="00747A6E"/>
    <w:rsid w:val="0075779D"/>
    <w:rsid w:val="00765DBB"/>
    <w:rsid w:val="007C06CC"/>
    <w:rsid w:val="007E70D9"/>
    <w:rsid w:val="008176C2"/>
    <w:rsid w:val="00822B01"/>
    <w:rsid w:val="00840C6C"/>
    <w:rsid w:val="00913BF2"/>
    <w:rsid w:val="009900B9"/>
    <w:rsid w:val="00991E60"/>
    <w:rsid w:val="009A0DB1"/>
    <w:rsid w:val="009A20BC"/>
    <w:rsid w:val="009A3A49"/>
    <w:rsid w:val="009C4B74"/>
    <w:rsid w:val="009D6E79"/>
    <w:rsid w:val="009F0811"/>
    <w:rsid w:val="009F438D"/>
    <w:rsid w:val="00A11FF6"/>
    <w:rsid w:val="00A3633E"/>
    <w:rsid w:val="00A374A8"/>
    <w:rsid w:val="00A54297"/>
    <w:rsid w:val="00A92E06"/>
    <w:rsid w:val="00AE453E"/>
    <w:rsid w:val="00AF5CBB"/>
    <w:rsid w:val="00B53687"/>
    <w:rsid w:val="00C05AE6"/>
    <w:rsid w:val="00C979DC"/>
    <w:rsid w:val="00CB4E01"/>
    <w:rsid w:val="00CC29CD"/>
    <w:rsid w:val="00D30708"/>
    <w:rsid w:val="00D55833"/>
    <w:rsid w:val="00FB66E3"/>
    <w:rsid w:val="00F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2" w:line="322" w:lineRule="exact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DC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C8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6D1863"/>
    <w:pPr>
      <w:spacing w:before="0"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7">
    <w:name w:val="Содержимое таблицы"/>
    <w:basedOn w:val="a"/>
    <w:rsid w:val="00A3633E"/>
    <w:pPr>
      <w:suppressLineNumbers/>
      <w:suppressAutoHyphens/>
      <w:spacing w:before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21CE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1CED"/>
  </w:style>
  <w:style w:type="paragraph" w:styleId="aa">
    <w:name w:val="footer"/>
    <w:basedOn w:val="a"/>
    <w:link w:val="ab"/>
    <w:uiPriority w:val="99"/>
    <w:unhideWhenUsed/>
    <w:rsid w:val="00421CE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1CED"/>
  </w:style>
  <w:style w:type="character" w:styleId="ac">
    <w:name w:val="Hyperlink"/>
    <w:basedOn w:val="a0"/>
    <w:uiPriority w:val="99"/>
    <w:unhideWhenUsed/>
    <w:rsid w:val="00421CED"/>
    <w:rPr>
      <w:color w:val="0000FF" w:themeColor="hyperlink"/>
      <w:u w:val="single"/>
    </w:rPr>
  </w:style>
  <w:style w:type="paragraph" w:styleId="ad">
    <w:name w:val="No Spacing"/>
    <w:uiPriority w:val="1"/>
    <w:qFormat/>
    <w:rsid w:val="00507C05"/>
    <w:pPr>
      <w:spacing w:before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2" w:line="322" w:lineRule="exact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C8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6D1863"/>
    <w:pPr>
      <w:spacing w:before="0"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7">
    <w:name w:val="Содержимое таблицы"/>
    <w:basedOn w:val="a"/>
    <w:rsid w:val="00A3633E"/>
    <w:pPr>
      <w:suppressLineNumbers/>
      <w:suppressAutoHyphens/>
      <w:spacing w:before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21CE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1CED"/>
  </w:style>
  <w:style w:type="paragraph" w:styleId="aa">
    <w:name w:val="footer"/>
    <w:basedOn w:val="a"/>
    <w:link w:val="ab"/>
    <w:uiPriority w:val="99"/>
    <w:unhideWhenUsed/>
    <w:rsid w:val="00421CE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1CED"/>
  </w:style>
  <w:style w:type="character" w:styleId="ac">
    <w:name w:val="Hyperlink"/>
    <w:basedOn w:val="a0"/>
    <w:uiPriority w:val="99"/>
    <w:unhideWhenUsed/>
    <w:rsid w:val="00421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5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1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FB93-0C41-46F8-AC82-493D0529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УТВЕРЖДЕНО</vt:lpstr>
      <vt:lpstr>постановлением главы</vt:lpstr>
      <vt:lpstr>сельского поселения Среднекарамалинский  сельсовет</vt:lpstr>
      <vt:lpstr>МР Ермекеевский район РБ  </vt:lpstr>
      <vt:lpstr>от  «29»  октября  2018 г.  № 29</vt:lpstr>
      <vt:lpstr/>
      <vt:lpstr/>
      <vt:lpstr/>
      <vt:lpstr>УТВЕРЖДЕНО</vt:lpstr>
      <vt:lpstr>постановлением главы  сельского </vt:lpstr>
      <vt:lpstr>поселения  Нижнеулу-Елгинский  </vt:lpstr>
      <vt:lpstr>сельсовет  МР Ермекеевский район РБ  </vt:lpstr>
      <vt:lpstr>от  ___   __________  2018 г. № _____</vt:lpstr>
      <vt:lpstr/>
      <vt:lpstr>Перечень </vt:lpstr>
      <vt:lpstr>услуг, которые являются необходимыми и обязательными для предоставления  муницип</vt:lpstr>
      <vt:lpstr>услуг администрацией сельского поселения Нижнеулу-Елгинский    сельсовет</vt:lpstr>
      <vt:lpstr>и предоставляются организациями, участвующими в предоставлении муниципальных усл</vt:lpstr>
      <vt:lpstr/>
    </vt:vector>
  </TitlesOfParts>
  <Company>SPecialiST RePack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40</cp:revision>
  <cp:lastPrinted>2018-11-01T03:38:00Z</cp:lastPrinted>
  <dcterms:created xsi:type="dcterms:W3CDTF">2018-10-22T12:45:00Z</dcterms:created>
  <dcterms:modified xsi:type="dcterms:W3CDTF">2018-11-12T04:24:00Z</dcterms:modified>
</cp:coreProperties>
</file>