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9" w:rsidRDefault="00D10209" w:rsidP="00D1020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ge">
              <wp:posOffset>617855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D10209" w:rsidRDefault="00D10209" w:rsidP="00D1020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D10209" w:rsidRDefault="00D10209" w:rsidP="00D1020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D10209" w:rsidRDefault="00D10209" w:rsidP="00D1020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D10209" w:rsidRDefault="00D10209" w:rsidP="00D10209">
      <w:pPr>
        <w:spacing w:line="192" w:lineRule="auto"/>
        <w:rPr>
          <w:rFonts w:ascii="Lucida Sans Unicode" w:eastAsia="DejaVu Sans" w:hAnsi="Lucida Sans Unicode" w:cs="Lucida Sans Unicode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D10209" w:rsidRDefault="00D10209" w:rsidP="00D10209">
      <w:pPr>
        <w:spacing w:line="192" w:lineRule="auto"/>
        <w:rPr>
          <w:rFonts w:ascii="Lucida Sans Unicode" w:hAnsi="Lucida Sans Unicode" w:cs="Lucida Sans Unicode"/>
        </w:rPr>
      </w:pPr>
    </w:p>
    <w:p w:rsidR="00D10209" w:rsidRDefault="00D10209" w:rsidP="00D1020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D10209" w:rsidRDefault="00D10209" w:rsidP="00D10209">
      <w:pPr>
        <w:jc w:val="center"/>
        <w:rPr>
          <w:rFonts w:ascii="Lucida Sans Unicode" w:eastAsia="DejaVu Sans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10209" w:rsidRDefault="00D10209" w:rsidP="00D102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</w:rPr>
      </w:pPr>
    </w:p>
    <w:p w:rsidR="00D10209" w:rsidRDefault="00D10209" w:rsidP="00D10209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        № </w:t>
      </w:r>
      <w:r w:rsidR="00097260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 xml:space="preserve">                                      ПОСТАНОВЛЕНИЕ</w:t>
      </w:r>
    </w:p>
    <w:p w:rsidR="00D10209" w:rsidRDefault="00D10209" w:rsidP="00D10209">
      <w:pPr>
        <w:jc w:val="right"/>
        <w:rPr>
          <w:b/>
          <w:sz w:val="28"/>
          <w:szCs w:val="28"/>
        </w:rPr>
      </w:pPr>
    </w:p>
    <w:p w:rsidR="00D10209" w:rsidRDefault="00CD4C3F" w:rsidP="00D10209">
      <w:pPr>
        <w:rPr>
          <w:sz w:val="25"/>
          <w:szCs w:val="25"/>
        </w:rPr>
      </w:pPr>
      <w:r>
        <w:rPr>
          <w:sz w:val="25"/>
          <w:szCs w:val="25"/>
        </w:rPr>
        <w:t>25</w:t>
      </w:r>
      <w:r w:rsidR="00D10209">
        <w:rPr>
          <w:sz w:val="25"/>
          <w:szCs w:val="25"/>
        </w:rPr>
        <w:t xml:space="preserve"> </w:t>
      </w:r>
      <w:r w:rsidR="00097260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097260">
        <w:rPr>
          <w:sz w:val="25"/>
          <w:szCs w:val="25"/>
        </w:rPr>
        <w:t>а</w:t>
      </w:r>
      <w:r>
        <w:rPr>
          <w:sz w:val="25"/>
          <w:szCs w:val="25"/>
        </w:rPr>
        <w:t>рт</w:t>
      </w:r>
      <w:r w:rsidR="00D10209">
        <w:rPr>
          <w:sz w:val="25"/>
          <w:szCs w:val="25"/>
        </w:rPr>
        <w:t xml:space="preserve"> 201</w:t>
      </w:r>
      <w:r w:rsidR="00097260">
        <w:rPr>
          <w:sz w:val="25"/>
          <w:szCs w:val="25"/>
        </w:rPr>
        <w:t>9</w:t>
      </w:r>
      <w:r w:rsidR="00D10209">
        <w:rPr>
          <w:sz w:val="25"/>
          <w:szCs w:val="25"/>
        </w:rPr>
        <w:t xml:space="preserve"> </w:t>
      </w:r>
      <w:proofErr w:type="spellStart"/>
      <w:r w:rsidR="00D10209">
        <w:rPr>
          <w:sz w:val="25"/>
          <w:szCs w:val="25"/>
        </w:rPr>
        <w:t>й</w:t>
      </w:r>
      <w:proofErr w:type="spellEnd"/>
      <w:r w:rsidR="00D10209">
        <w:rPr>
          <w:sz w:val="25"/>
          <w:szCs w:val="25"/>
        </w:rPr>
        <w:t xml:space="preserve">.                                                                                             </w:t>
      </w:r>
      <w:r>
        <w:rPr>
          <w:sz w:val="25"/>
          <w:szCs w:val="25"/>
        </w:rPr>
        <w:t>25</w:t>
      </w:r>
      <w:r w:rsidR="00D10209">
        <w:rPr>
          <w:sz w:val="25"/>
          <w:szCs w:val="25"/>
        </w:rPr>
        <w:t xml:space="preserve"> </w:t>
      </w:r>
      <w:r w:rsidR="00097260">
        <w:rPr>
          <w:sz w:val="25"/>
          <w:szCs w:val="25"/>
        </w:rPr>
        <w:t xml:space="preserve"> </w:t>
      </w:r>
      <w:r>
        <w:rPr>
          <w:sz w:val="25"/>
          <w:szCs w:val="25"/>
        </w:rPr>
        <w:t>м</w:t>
      </w:r>
      <w:r w:rsidR="00097260">
        <w:rPr>
          <w:sz w:val="25"/>
          <w:szCs w:val="25"/>
        </w:rPr>
        <w:t>а</w:t>
      </w:r>
      <w:r>
        <w:rPr>
          <w:sz w:val="25"/>
          <w:szCs w:val="25"/>
        </w:rPr>
        <w:t>рта</w:t>
      </w:r>
      <w:r w:rsidR="00D10209">
        <w:rPr>
          <w:sz w:val="25"/>
          <w:szCs w:val="25"/>
        </w:rPr>
        <w:t xml:space="preserve">  201</w:t>
      </w:r>
      <w:r w:rsidR="00097260">
        <w:rPr>
          <w:sz w:val="25"/>
          <w:szCs w:val="25"/>
        </w:rPr>
        <w:t>9</w:t>
      </w:r>
      <w:r w:rsidR="00D10209">
        <w:rPr>
          <w:sz w:val="25"/>
          <w:szCs w:val="25"/>
        </w:rPr>
        <w:t xml:space="preserve"> г.</w:t>
      </w:r>
    </w:p>
    <w:p w:rsidR="00D10209" w:rsidRDefault="00D10209" w:rsidP="00D10209">
      <w:pPr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D10209" w:rsidRDefault="00D10209" w:rsidP="00D10209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Об утверждении </w:t>
      </w:r>
      <w:r w:rsidR="00E12D7F">
        <w:rPr>
          <w:rFonts w:ascii="Times New Roman" w:hAnsi="Times New Roman"/>
          <w:b/>
          <w:sz w:val="25"/>
          <w:szCs w:val="25"/>
        </w:rPr>
        <w:t xml:space="preserve"> Комплексного  </w:t>
      </w:r>
      <w:proofErr w:type="gramStart"/>
      <w:r w:rsidR="00E12D7F">
        <w:rPr>
          <w:rFonts w:ascii="Times New Roman" w:hAnsi="Times New Roman"/>
          <w:b/>
          <w:sz w:val="25"/>
          <w:szCs w:val="25"/>
        </w:rPr>
        <w:t>п</w:t>
      </w:r>
      <w:r>
        <w:rPr>
          <w:rFonts w:ascii="Times New Roman" w:hAnsi="Times New Roman"/>
          <w:b/>
          <w:sz w:val="25"/>
          <w:szCs w:val="25"/>
        </w:rPr>
        <w:t xml:space="preserve">лана </w:t>
      </w:r>
      <w:r w:rsidR="00C519B4">
        <w:rPr>
          <w:rFonts w:ascii="Times New Roman" w:hAnsi="Times New Roman"/>
          <w:b/>
          <w:sz w:val="25"/>
          <w:szCs w:val="25"/>
        </w:rPr>
        <w:t xml:space="preserve"> мероприятий </w:t>
      </w:r>
      <w:r w:rsidR="00E12D7F">
        <w:rPr>
          <w:rFonts w:ascii="Times New Roman" w:hAnsi="Times New Roman"/>
          <w:b/>
          <w:sz w:val="25"/>
          <w:szCs w:val="25"/>
        </w:rPr>
        <w:t xml:space="preserve">противодействия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="00E12D7F">
        <w:rPr>
          <w:rFonts w:ascii="Times New Roman" w:hAnsi="Times New Roman"/>
          <w:b/>
          <w:sz w:val="25"/>
          <w:szCs w:val="25"/>
        </w:rPr>
        <w:t>идеологии  терроризма</w:t>
      </w:r>
      <w:proofErr w:type="gramEnd"/>
      <w:r w:rsidR="00E12D7F">
        <w:rPr>
          <w:rFonts w:ascii="Times New Roman" w:hAnsi="Times New Roman"/>
          <w:b/>
          <w:sz w:val="25"/>
          <w:szCs w:val="25"/>
        </w:rPr>
        <w:t xml:space="preserve">  </w:t>
      </w:r>
      <w:r>
        <w:rPr>
          <w:rFonts w:ascii="Times New Roman" w:hAnsi="Times New Roman"/>
          <w:b/>
          <w:sz w:val="25"/>
          <w:szCs w:val="25"/>
        </w:rPr>
        <w:t xml:space="preserve">на территории сельского поселения Нижнеулу-Елгинский сельсовет муниципального  района  Ермекеевский район Республики Башкортостан </w:t>
      </w:r>
    </w:p>
    <w:p w:rsidR="00D10209" w:rsidRDefault="00E12D7F" w:rsidP="00D10209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на</w:t>
      </w:r>
      <w:r w:rsidR="00D10209">
        <w:rPr>
          <w:rFonts w:ascii="Times New Roman" w:hAnsi="Times New Roman"/>
          <w:b/>
          <w:sz w:val="25"/>
          <w:szCs w:val="25"/>
        </w:rPr>
        <w:t xml:space="preserve"> 20</w:t>
      </w:r>
      <w:r>
        <w:rPr>
          <w:rFonts w:ascii="Times New Roman" w:hAnsi="Times New Roman"/>
          <w:b/>
          <w:sz w:val="25"/>
          <w:szCs w:val="25"/>
        </w:rPr>
        <w:t>19 - 2023</w:t>
      </w:r>
      <w:r w:rsidR="00D10209">
        <w:rPr>
          <w:rFonts w:ascii="Times New Roman" w:hAnsi="Times New Roman"/>
          <w:b/>
          <w:sz w:val="25"/>
          <w:szCs w:val="25"/>
        </w:rPr>
        <w:t xml:space="preserve"> год</w:t>
      </w:r>
      <w:r>
        <w:rPr>
          <w:rFonts w:ascii="Times New Roman" w:hAnsi="Times New Roman"/>
          <w:b/>
          <w:sz w:val="25"/>
          <w:szCs w:val="25"/>
        </w:rPr>
        <w:t>ы</w:t>
      </w:r>
      <w:r w:rsidR="00D10209">
        <w:rPr>
          <w:rFonts w:ascii="Times New Roman" w:hAnsi="Times New Roman"/>
          <w:b/>
          <w:sz w:val="25"/>
          <w:szCs w:val="25"/>
        </w:rPr>
        <w:t xml:space="preserve">  </w:t>
      </w:r>
    </w:p>
    <w:p w:rsidR="00D10209" w:rsidRDefault="00D10209" w:rsidP="00D10209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D10209" w:rsidRPr="00E12D7F" w:rsidRDefault="00C519B4" w:rsidP="00E12D7F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proofErr w:type="gramStart"/>
      <w:r w:rsidR="00E12D7F">
        <w:rPr>
          <w:rFonts w:ascii="Times New Roman" w:hAnsi="Times New Roman"/>
          <w:sz w:val="25"/>
          <w:szCs w:val="25"/>
        </w:rPr>
        <w:t xml:space="preserve">В соответствии  </w:t>
      </w:r>
      <w:r w:rsidR="00D10209">
        <w:rPr>
          <w:rFonts w:ascii="Times New Roman" w:hAnsi="Times New Roman"/>
          <w:sz w:val="25"/>
          <w:szCs w:val="25"/>
        </w:rPr>
        <w:t xml:space="preserve"> </w:t>
      </w:r>
      <w:r w:rsidR="00E12D7F">
        <w:rPr>
          <w:rFonts w:ascii="Times New Roman" w:hAnsi="Times New Roman"/>
          <w:sz w:val="25"/>
          <w:szCs w:val="25"/>
        </w:rPr>
        <w:t xml:space="preserve">с </w:t>
      </w:r>
      <w:r w:rsidR="00D10209">
        <w:rPr>
          <w:rFonts w:ascii="Times New Roman" w:hAnsi="Times New Roman"/>
          <w:sz w:val="25"/>
          <w:szCs w:val="25"/>
        </w:rPr>
        <w:t xml:space="preserve">Федеральными законами  от 06 октября 2003 года №131-Ф3 «Об общих принципах организации местного самоуправления в Российской Федерации», от </w:t>
      </w:r>
      <w:r w:rsidR="00E12D7F">
        <w:rPr>
          <w:rFonts w:ascii="Times New Roman" w:hAnsi="Times New Roman"/>
          <w:sz w:val="25"/>
          <w:szCs w:val="25"/>
        </w:rPr>
        <w:t>06</w:t>
      </w:r>
      <w:r w:rsidR="00D10209">
        <w:rPr>
          <w:rFonts w:ascii="Times New Roman" w:hAnsi="Times New Roman"/>
          <w:sz w:val="25"/>
          <w:szCs w:val="25"/>
        </w:rPr>
        <w:t>.0</w:t>
      </w:r>
      <w:r w:rsidR="00E12D7F">
        <w:rPr>
          <w:rFonts w:ascii="Times New Roman" w:hAnsi="Times New Roman"/>
          <w:sz w:val="25"/>
          <w:szCs w:val="25"/>
        </w:rPr>
        <w:t>3</w:t>
      </w:r>
      <w:r w:rsidR="00D10209">
        <w:rPr>
          <w:rFonts w:ascii="Times New Roman" w:hAnsi="Times New Roman"/>
          <w:sz w:val="25"/>
          <w:szCs w:val="25"/>
        </w:rPr>
        <w:t>.200</w:t>
      </w:r>
      <w:r w:rsidR="00E12D7F">
        <w:rPr>
          <w:rFonts w:ascii="Times New Roman" w:hAnsi="Times New Roman"/>
          <w:sz w:val="25"/>
          <w:szCs w:val="25"/>
        </w:rPr>
        <w:t>6</w:t>
      </w:r>
      <w:r w:rsidR="00D10209">
        <w:rPr>
          <w:rFonts w:ascii="Times New Roman" w:hAnsi="Times New Roman"/>
          <w:sz w:val="25"/>
          <w:szCs w:val="25"/>
        </w:rPr>
        <w:t xml:space="preserve"> г. № </w:t>
      </w:r>
      <w:r w:rsidR="00E12D7F">
        <w:rPr>
          <w:rFonts w:ascii="Times New Roman" w:hAnsi="Times New Roman"/>
          <w:sz w:val="25"/>
          <w:szCs w:val="25"/>
        </w:rPr>
        <w:t>35</w:t>
      </w:r>
      <w:r w:rsidR="00D10209">
        <w:rPr>
          <w:rFonts w:ascii="Times New Roman" w:hAnsi="Times New Roman"/>
          <w:sz w:val="25"/>
          <w:szCs w:val="25"/>
        </w:rPr>
        <w:t xml:space="preserve">-ФЗ  «О противодействии  </w:t>
      </w:r>
      <w:r w:rsidR="00E12D7F">
        <w:rPr>
          <w:rFonts w:ascii="Times New Roman" w:hAnsi="Times New Roman"/>
          <w:sz w:val="25"/>
          <w:szCs w:val="25"/>
        </w:rPr>
        <w:t>терроризму</w:t>
      </w:r>
      <w:r w:rsidR="00D10209">
        <w:rPr>
          <w:rFonts w:ascii="Times New Roman" w:hAnsi="Times New Roman"/>
          <w:sz w:val="25"/>
          <w:szCs w:val="25"/>
        </w:rPr>
        <w:t xml:space="preserve">»,  в целях реализации </w:t>
      </w:r>
      <w:r w:rsidR="00E12D7F">
        <w:rPr>
          <w:rFonts w:ascii="Times New Roman" w:hAnsi="Times New Roman"/>
          <w:sz w:val="25"/>
          <w:szCs w:val="25"/>
        </w:rPr>
        <w:t xml:space="preserve">государственной  политики Российской  Федерации в области профилактики  терроризма и </w:t>
      </w:r>
      <w:r w:rsidR="00D10209">
        <w:rPr>
          <w:rFonts w:ascii="Times New Roman" w:hAnsi="Times New Roman"/>
          <w:sz w:val="25"/>
          <w:szCs w:val="25"/>
        </w:rPr>
        <w:t xml:space="preserve"> экстремизм</w:t>
      </w:r>
      <w:r w:rsidR="00E12D7F">
        <w:rPr>
          <w:rFonts w:ascii="Times New Roman" w:hAnsi="Times New Roman"/>
          <w:sz w:val="25"/>
          <w:szCs w:val="25"/>
        </w:rPr>
        <w:t>а</w:t>
      </w:r>
      <w:r w:rsidR="00E12D7F" w:rsidRPr="00E12D7F">
        <w:rPr>
          <w:rFonts w:ascii="Times New Roman" w:hAnsi="Times New Roman"/>
          <w:b/>
          <w:sz w:val="25"/>
          <w:szCs w:val="25"/>
        </w:rPr>
        <w:t xml:space="preserve"> </w:t>
      </w:r>
      <w:r w:rsidR="00E12D7F" w:rsidRPr="00E12D7F">
        <w:rPr>
          <w:rFonts w:ascii="Times New Roman" w:hAnsi="Times New Roman"/>
          <w:sz w:val="25"/>
          <w:szCs w:val="25"/>
        </w:rPr>
        <w:t>на территории сельского поселения Нижнеулу-Елгинский сельсовет муниципального  района  Ермекеевский район Республики Башкортостан на 2019 - 2023 годы</w:t>
      </w:r>
      <w:r w:rsidR="00E12D7F">
        <w:rPr>
          <w:rFonts w:ascii="Times New Roman" w:hAnsi="Times New Roman"/>
          <w:sz w:val="25"/>
          <w:szCs w:val="25"/>
        </w:rPr>
        <w:t>,</w:t>
      </w:r>
      <w:r w:rsidR="00D10209">
        <w:rPr>
          <w:rFonts w:ascii="Times New Roman" w:hAnsi="Times New Roman"/>
          <w:sz w:val="25"/>
          <w:szCs w:val="25"/>
        </w:rPr>
        <w:t xml:space="preserve"> </w:t>
      </w:r>
      <w:r w:rsidR="00E12D7F">
        <w:rPr>
          <w:rFonts w:ascii="Times New Roman" w:hAnsi="Times New Roman"/>
          <w:sz w:val="25"/>
          <w:szCs w:val="25"/>
        </w:rPr>
        <w:t>в связи с внесением</w:t>
      </w:r>
      <w:proofErr w:type="gramEnd"/>
      <w:r w:rsidR="00E12D7F">
        <w:rPr>
          <w:rFonts w:ascii="Times New Roman" w:hAnsi="Times New Roman"/>
          <w:sz w:val="25"/>
          <w:szCs w:val="25"/>
        </w:rPr>
        <w:t xml:space="preserve">  изменений  и дополнений  на основании  утвержденного  Президентом  Российской Федерации  28.01.2019 г. № Пр-2665  Комплексного  плана  </w:t>
      </w:r>
      <w:r w:rsidR="00E12D7F" w:rsidRPr="00E12D7F">
        <w:rPr>
          <w:rFonts w:ascii="Times New Roman" w:hAnsi="Times New Roman"/>
          <w:sz w:val="25"/>
          <w:szCs w:val="25"/>
        </w:rPr>
        <w:t>противодействия  идеологии  терроризма</w:t>
      </w:r>
      <w:r w:rsidR="00D10209" w:rsidRPr="00E12D7F">
        <w:rPr>
          <w:rFonts w:ascii="Times New Roman" w:hAnsi="Times New Roman"/>
          <w:sz w:val="25"/>
          <w:szCs w:val="25"/>
        </w:rPr>
        <w:t>:</w:t>
      </w:r>
    </w:p>
    <w:p w:rsidR="00D10209" w:rsidRDefault="00D10209" w:rsidP="00D10209">
      <w:pPr>
        <w:pStyle w:val="a4"/>
        <w:spacing w:line="276" w:lineRule="auto"/>
        <w:jc w:val="center"/>
        <w:rPr>
          <w:rFonts w:ascii="Times New Roman" w:hAnsi="Times New Roman"/>
          <w:sz w:val="25"/>
          <w:szCs w:val="25"/>
        </w:rPr>
      </w:pPr>
    </w:p>
    <w:p w:rsidR="00D10209" w:rsidRDefault="00D10209" w:rsidP="00D10209">
      <w:pPr>
        <w:pStyle w:val="a4"/>
        <w:spacing w:line="276" w:lineRule="auto"/>
        <w:jc w:val="center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 xml:space="preserve"> О С Т А Н О В Л Я Ю:</w:t>
      </w:r>
    </w:p>
    <w:p w:rsidR="00D10209" w:rsidRDefault="00D10209" w:rsidP="00D102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10209" w:rsidRDefault="00C519B4" w:rsidP="00C519B4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D10209">
        <w:rPr>
          <w:rFonts w:ascii="Times New Roman" w:hAnsi="Times New Roman"/>
          <w:sz w:val="25"/>
          <w:szCs w:val="25"/>
        </w:rPr>
        <w:t>1.</w:t>
      </w:r>
      <w:r>
        <w:rPr>
          <w:rFonts w:ascii="Times New Roman" w:hAnsi="Times New Roman"/>
          <w:sz w:val="25"/>
          <w:szCs w:val="25"/>
        </w:rPr>
        <w:t xml:space="preserve"> </w:t>
      </w:r>
      <w:r w:rsidR="00D10209">
        <w:rPr>
          <w:rFonts w:ascii="Times New Roman" w:hAnsi="Times New Roman"/>
          <w:sz w:val="25"/>
          <w:szCs w:val="25"/>
        </w:rPr>
        <w:t xml:space="preserve">Утвердить </w:t>
      </w:r>
      <w:r w:rsidR="00E12D7F" w:rsidRPr="00E12D7F">
        <w:rPr>
          <w:rFonts w:ascii="Times New Roman" w:hAnsi="Times New Roman"/>
          <w:sz w:val="25"/>
          <w:szCs w:val="25"/>
        </w:rPr>
        <w:t>Комплексн</w:t>
      </w:r>
      <w:r w:rsidR="00E12D7F">
        <w:rPr>
          <w:rFonts w:ascii="Times New Roman" w:hAnsi="Times New Roman"/>
          <w:sz w:val="25"/>
          <w:szCs w:val="25"/>
        </w:rPr>
        <w:t>ый</w:t>
      </w:r>
      <w:r w:rsidR="00E12D7F" w:rsidRPr="00E12D7F">
        <w:rPr>
          <w:rFonts w:ascii="Times New Roman" w:hAnsi="Times New Roman"/>
          <w:sz w:val="25"/>
          <w:szCs w:val="25"/>
        </w:rPr>
        <w:t xml:space="preserve">  п</w:t>
      </w:r>
      <w:r w:rsidR="00E12D7F">
        <w:rPr>
          <w:rFonts w:ascii="Times New Roman" w:hAnsi="Times New Roman"/>
          <w:sz w:val="25"/>
          <w:szCs w:val="25"/>
        </w:rPr>
        <w:t xml:space="preserve">лан </w:t>
      </w:r>
      <w:r w:rsidR="00E12D7F" w:rsidRPr="00E12D7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мероприятий </w:t>
      </w:r>
      <w:r w:rsidR="00E12D7F" w:rsidRPr="00E12D7F">
        <w:rPr>
          <w:rFonts w:ascii="Times New Roman" w:hAnsi="Times New Roman"/>
          <w:sz w:val="25"/>
          <w:szCs w:val="25"/>
        </w:rPr>
        <w:t>противодействия  идеологии  терроризма  на территории сельского поселения Нижнеулу-Елгинский сельсовет муниципального  района  Ермекеевский район Республики Башкортостан</w:t>
      </w:r>
      <w:r>
        <w:rPr>
          <w:rFonts w:ascii="Times New Roman" w:hAnsi="Times New Roman"/>
          <w:sz w:val="25"/>
          <w:szCs w:val="25"/>
        </w:rPr>
        <w:t xml:space="preserve">  </w:t>
      </w:r>
      <w:r w:rsidR="00E12D7F" w:rsidRPr="00E12D7F">
        <w:rPr>
          <w:rFonts w:ascii="Times New Roman" w:hAnsi="Times New Roman"/>
          <w:sz w:val="25"/>
          <w:szCs w:val="25"/>
        </w:rPr>
        <w:t>на 2019 - 2023 годы</w:t>
      </w:r>
      <w:r>
        <w:rPr>
          <w:rFonts w:ascii="Times New Roman" w:hAnsi="Times New Roman"/>
          <w:sz w:val="25"/>
          <w:szCs w:val="25"/>
        </w:rPr>
        <w:t>, п</w:t>
      </w:r>
      <w:r w:rsidR="00D10209">
        <w:rPr>
          <w:rFonts w:ascii="Times New Roman" w:hAnsi="Times New Roman"/>
          <w:sz w:val="25"/>
          <w:szCs w:val="25"/>
        </w:rPr>
        <w:t>риложени</w:t>
      </w:r>
      <w:r>
        <w:rPr>
          <w:rFonts w:ascii="Times New Roman" w:hAnsi="Times New Roman"/>
          <w:sz w:val="25"/>
          <w:szCs w:val="25"/>
        </w:rPr>
        <w:t>е № 1  (далее – Комплексный  план).</w:t>
      </w:r>
    </w:p>
    <w:p w:rsidR="00D10209" w:rsidRDefault="00D10209" w:rsidP="00D1020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2. Настоящее постановление разместить на  информационном  стенде  администрации   и на официальном сайте  сельского  поселения  Нижнеулу-Елгинский  сельсовет МР  Ермекеевский  район РБ </w:t>
      </w:r>
      <w:r w:rsidR="00C519B4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C519B4" w:rsidRPr="00C519B4">
        <w:rPr>
          <w:rFonts w:ascii="Times New Roman" w:hAnsi="Times New Roman"/>
          <w:b/>
          <w:sz w:val="25"/>
          <w:szCs w:val="25"/>
          <w:lang w:val="en-US"/>
        </w:rPr>
        <w:t>nuelga</w:t>
      </w:r>
      <w:proofErr w:type="spellEnd"/>
      <w:r w:rsidR="00C519B4" w:rsidRPr="00C519B4">
        <w:rPr>
          <w:rFonts w:ascii="Times New Roman" w:hAnsi="Times New Roman"/>
          <w:b/>
          <w:sz w:val="25"/>
          <w:szCs w:val="25"/>
        </w:rPr>
        <w:t>.</w:t>
      </w:r>
      <w:proofErr w:type="spellStart"/>
      <w:r w:rsidR="00C519B4" w:rsidRPr="00C519B4">
        <w:rPr>
          <w:rFonts w:ascii="Times New Roman" w:hAnsi="Times New Roman"/>
          <w:b/>
          <w:sz w:val="25"/>
          <w:szCs w:val="25"/>
          <w:lang w:val="en-US"/>
        </w:rPr>
        <w:t>ru</w:t>
      </w:r>
      <w:proofErr w:type="spellEnd"/>
      <w:r w:rsidR="00C519B4" w:rsidRPr="00C519B4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в сети «Интернет».</w:t>
      </w:r>
    </w:p>
    <w:p w:rsidR="00C519B4" w:rsidRPr="00C519B4" w:rsidRDefault="00C519B4" w:rsidP="00C519B4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519B4">
        <w:rPr>
          <w:rFonts w:ascii="Times New Roman" w:hAnsi="Times New Roman"/>
          <w:sz w:val="25"/>
          <w:szCs w:val="25"/>
        </w:rPr>
        <w:t xml:space="preserve">        3</w:t>
      </w:r>
      <w:r>
        <w:rPr>
          <w:rFonts w:ascii="Times New Roman" w:hAnsi="Times New Roman"/>
          <w:sz w:val="25"/>
          <w:szCs w:val="25"/>
        </w:rPr>
        <w:t>. Настоящее  постановление  вступает  в силу со дня его подписания.</w:t>
      </w:r>
      <w:r w:rsidRPr="00C519B4">
        <w:rPr>
          <w:rFonts w:ascii="Times New Roman" w:hAnsi="Times New Roman"/>
          <w:sz w:val="25"/>
          <w:szCs w:val="25"/>
        </w:rPr>
        <w:t xml:space="preserve">        </w:t>
      </w:r>
    </w:p>
    <w:p w:rsidR="00D10209" w:rsidRDefault="00C519B4" w:rsidP="00C519B4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4</w:t>
      </w:r>
      <w:r w:rsidR="00D1020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D10209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D10209">
        <w:rPr>
          <w:rFonts w:ascii="Times New Roman" w:hAnsi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D10209" w:rsidRDefault="00D10209" w:rsidP="00D1020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D10209" w:rsidRDefault="00D10209" w:rsidP="00D10209">
      <w:pPr>
        <w:pStyle w:val="a4"/>
        <w:spacing w:line="276" w:lineRule="auto"/>
        <w:jc w:val="both"/>
        <w:rPr>
          <w:rFonts w:ascii="Times New Roman" w:hAnsi="Times New Roman"/>
          <w:sz w:val="25"/>
          <w:szCs w:val="25"/>
        </w:rPr>
      </w:pPr>
    </w:p>
    <w:p w:rsidR="00D10209" w:rsidRDefault="00D10209" w:rsidP="00D10209">
      <w:pPr>
        <w:spacing w:line="276" w:lineRule="auto"/>
        <w:jc w:val="center"/>
        <w:rPr>
          <w:sz w:val="25"/>
          <w:szCs w:val="25"/>
          <w:lang w:val="be-BY"/>
        </w:rPr>
      </w:pPr>
      <w:r>
        <w:rPr>
          <w:sz w:val="25"/>
          <w:szCs w:val="25"/>
          <w:lang w:val="be-BY"/>
        </w:rPr>
        <w:t>Глава сельского поселения                                            О.В.Зарянова</w:t>
      </w:r>
    </w:p>
    <w:p w:rsidR="00D10209" w:rsidRDefault="00D10209" w:rsidP="00D10209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</w:t>
      </w:r>
    </w:p>
    <w:p w:rsidR="00D10209" w:rsidRDefault="00D10209" w:rsidP="00D102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10209"/>
    <w:rsid w:val="00097260"/>
    <w:rsid w:val="001D08D6"/>
    <w:rsid w:val="006C28E8"/>
    <w:rsid w:val="007C1859"/>
    <w:rsid w:val="00810EE8"/>
    <w:rsid w:val="00930AF7"/>
    <w:rsid w:val="00957932"/>
    <w:rsid w:val="009D225B"/>
    <w:rsid w:val="00BE7630"/>
    <w:rsid w:val="00C519B4"/>
    <w:rsid w:val="00C879AE"/>
    <w:rsid w:val="00CD4C3F"/>
    <w:rsid w:val="00D10209"/>
    <w:rsid w:val="00E1260A"/>
    <w:rsid w:val="00E12D7F"/>
    <w:rsid w:val="00E2391D"/>
    <w:rsid w:val="00F7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0209"/>
  </w:style>
  <w:style w:type="paragraph" w:styleId="a4">
    <w:name w:val="No Spacing"/>
    <w:link w:val="a3"/>
    <w:uiPriority w:val="1"/>
    <w:qFormat/>
    <w:rsid w:val="00D10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2019-04-02T06:08:00Z</dcterms:created>
  <dcterms:modified xsi:type="dcterms:W3CDTF">2019-04-03T06:10:00Z</dcterms:modified>
</cp:coreProperties>
</file>