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C7" w:rsidRDefault="004C57C7" w:rsidP="004C57C7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2703830</wp:posOffset>
            </wp:positionH>
            <wp:positionV relativeFrom="page">
              <wp:posOffset>541020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4C57C7" w:rsidRDefault="004C57C7" w:rsidP="004C57C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Администрация сельского</w:t>
      </w:r>
    </w:p>
    <w:p w:rsidR="004C57C7" w:rsidRDefault="004C57C7" w:rsidP="004C57C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поселения  Нижнеулу-елгинский</w:t>
      </w:r>
    </w:p>
    <w:p w:rsidR="004C57C7" w:rsidRDefault="004C57C7" w:rsidP="004C57C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4C57C7" w:rsidRDefault="004C57C7" w:rsidP="004C57C7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4C57C7" w:rsidRDefault="004C57C7" w:rsidP="004C57C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4C57C7" w:rsidRDefault="004C57C7" w:rsidP="004C57C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4C57C7" w:rsidRDefault="004C57C7" w:rsidP="004C57C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C57C7" w:rsidRDefault="004C57C7" w:rsidP="004C57C7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C57C7" w:rsidRDefault="004C57C7" w:rsidP="004C57C7">
      <w:pPr>
        <w:rPr>
          <w:rFonts w:eastAsia="Arial Unicode MS" w:hAnsi="Lucida Sans Unicode"/>
          <w:b/>
          <w:sz w:val="24"/>
        </w:rPr>
      </w:pPr>
    </w:p>
    <w:p w:rsidR="004C57C7" w:rsidRPr="004C57C7" w:rsidRDefault="004C57C7" w:rsidP="004C57C7">
      <w:pPr>
        <w:rPr>
          <w:rFonts w:eastAsia="Arial Unicode MS"/>
          <w:b/>
          <w:sz w:val="22"/>
          <w:szCs w:val="22"/>
        </w:rPr>
      </w:pPr>
      <w:r w:rsidRPr="004C57C7">
        <w:rPr>
          <w:rFonts w:eastAsia="Arial Unicode MS" w:hAnsi="Lucida Sans Unicode"/>
          <w:b/>
          <w:sz w:val="22"/>
          <w:szCs w:val="22"/>
        </w:rPr>
        <w:t>Ҡ</w:t>
      </w:r>
      <w:r w:rsidRPr="004C57C7">
        <w:rPr>
          <w:rFonts w:eastAsia="Arial Unicode MS"/>
          <w:b/>
          <w:sz w:val="22"/>
          <w:szCs w:val="22"/>
        </w:rPr>
        <w:t xml:space="preserve">АРАР                                                                </w:t>
      </w:r>
      <w:r>
        <w:rPr>
          <w:rFonts w:eastAsia="Arial Unicode MS"/>
          <w:b/>
          <w:sz w:val="22"/>
          <w:szCs w:val="22"/>
        </w:rPr>
        <w:t xml:space="preserve">          </w:t>
      </w:r>
      <w:r w:rsidRPr="004C57C7">
        <w:rPr>
          <w:rFonts w:eastAsia="Arial Unicode MS"/>
          <w:b/>
          <w:sz w:val="22"/>
          <w:szCs w:val="22"/>
        </w:rPr>
        <w:t>№  33</w:t>
      </w:r>
      <w:r w:rsidRPr="004C57C7">
        <w:rPr>
          <w:rFonts w:eastAsia="Arial Unicode MS"/>
          <w:sz w:val="22"/>
          <w:szCs w:val="22"/>
        </w:rPr>
        <w:t xml:space="preserve">                              </w:t>
      </w:r>
      <w:r>
        <w:rPr>
          <w:rFonts w:eastAsia="Arial Unicode MS"/>
          <w:sz w:val="22"/>
          <w:szCs w:val="22"/>
        </w:rPr>
        <w:t xml:space="preserve">           </w:t>
      </w:r>
      <w:r w:rsidRPr="004C57C7">
        <w:rPr>
          <w:rFonts w:eastAsia="Arial Unicode MS"/>
          <w:b/>
          <w:sz w:val="22"/>
          <w:szCs w:val="22"/>
        </w:rPr>
        <w:t>ПОСТАНОВЛЕНИЕ</w:t>
      </w:r>
    </w:p>
    <w:p w:rsidR="004C57C7" w:rsidRDefault="004C57C7" w:rsidP="004C57C7">
      <w:pPr>
        <w:rPr>
          <w:rFonts w:eastAsia="Arial Unicode MS"/>
          <w:sz w:val="24"/>
        </w:rPr>
      </w:pPr>
    </w:p>
    <w:p w:rsidR="004C57C7" w:rsidRPr="004C57C7" w:rsidRDefault="004C57C7" w:rsidP="004C57C7">
      <w:pPr>
        <w:ind w:right="-104"/>
        <w:rPr>
          <w:rFonts w:eastAsia="Arial Unicode MS"/>
          <w:sz w:val="24"/>
        </w:rPr>
      </w:pPr>
      <w:r>
        <w:rPr>
          <w:rFonts w:eastAsia="Arial Unicode MS"/>
          <w:sz w:val="24"/>
        </w:rPr>
        <w:t>29  апрель</w:t>
      </w:r>
      <w:r w:rsidRPr="00FB12E0">
        <w:rPr>
          <w:rFonts w:eastAsia="Arial Unicode MS"/>
          <w:sz w:val="24"/>
        </w:rPr>
        <w:t xml:space="preserve"> 2019 </w:t>
      </w:r>
      <w:proofErr w:type="spellStart"/>
      <w:r w:rsidRPr="00FB12E0">
        <w:rPr>
          <w:rFonts w:eastAsia="Arial Unicode MS"/>
          <w:sz w:val="24"/>
        </w:rPr>
        <w:t>й</w:t>
      </w:r>
      <w:proofErr w:type="spellEnd"/>
      <w:r w:rsidRPr="00FB12E0">
        <w:rPr>
          <w:rFonts w:eastAsia="Arial Unicode MS"/>
          <w:sz w:val="24"/>
        </w:rPr>
        <w:t xml:space="preserve">.                                                </w:t>
      </w:r>
      <w:r>
        <w:rPr>
          <w:rFonts w:eastAsia="Arial Unicode MS"/>
          <w:sz w:val="24"/>
        </w:rPr>
        <w:t xml:space="preserve">                                                     </w:t>
      </w:r>
      <w:r w:rsidRPr="004C57C7">
        <w:rPr>
          <w:rFonts w:eastAsia="Arial Unicode MS"/>
          <w:sz w:val="24"/>
        </w:rPr>
        <w:t>29  апреля  2019 г.</w:t>
      </w:r>
    </w:p>
    <w:p w:rsidR="004C57C7" w:rsidRDefault="004C57C7" w:rsidP="004C57C7">
      <w:pPr>
        <w:ind w:right="-104"/>
        <w:outlineLvl w:val="0"/>
        <w:rPr>
          <w:rFonts w:eastAsia="Arial Unicode MS"/>
          <w:sz w:val="24"/>
        </w:rPr>
      </w:pPr>
    </w:p>
    <w:p w:rsidR="004C57C7" w:rsidRDefault="004C57C7" w:rsidP="004C57C7">
      <w:pPr>
        <w:ind w:right="-104"/>
        <w:jc w:val="center"/>
        <w:outlineLvl w:val="0"/>
        <w:rPr>
          <w:rFonts w:eastAsia="Arial Unicode MS"/>
          <w:b/>
          <w:sz w:val="24"/>
        </w:rPr>
      </w:pPr>
      <w:r w:rsidRPr="004C57C7">
        <w:rPr>
          <w:rFonts w:eastAsia="Arial Unicode MS"/>
          <w:b/>
          <w:sz w:val="24"/>
        </w:rPr>
        <w:t xml:space="preserve">О проведении открытого аукциона на право заключения договора аренды муниципального имущества сельского поселения Нижнеулу-Елгинский </w:t>
      </w:r>
    </w:p>
    <w:p w:rsidR="004C57C7" w:rsidRPr="004C57C7" w:rsidRDefault="004C57C7" w:rsidP="004C57C7">
      <w:pPr>
        <w:ind w:right="-104"/>
        <w:jc w:val="center"/>
        <w:outlineLvl w:val="0"/>
        <w:rPr>
          <w:rFonts w:eastAsia="Arial Unicode MS"/>
          <w:b/>
          <w:sz w:val="24"/>
        </w:rPr>
      </w:pPr>
      <w:r w:rsidRPr="004C57C7">
        <w:rPr>
          <w:rFonts w:eastAsia="Arial Unicode MS"/>
          <w:b/>
          <w:sz w:val="24"/>
        </w:rPr>
        <w:t>сельсовет муниципального района Ермекеевский район</w:t>
      </w:r>
      <w:r>
        <w:rPr>
          <w:rFonts w:eastAsia="Arial Unicode MS"/>
          <w:b/>
          <w:sz w:val="24"/>
        </w:rPr>
        <w:t xml:space="preserve"> </w:t>
      </w:r>
      <w:r w:rsidRPr="004C57C7">
        <w:rPr>
          <w:rFonts w:eastAsia="Arial Unicode MS"/>
          <w:b/>
          <w:sz w:val="24"/>
        </w:rPr>
        <w:t>Республики Башкортостан</w:t>
      </w:r>
    </w:p>
    <w:p w:rsidR="004C57C7" w:rsidRDefault="004C57C7" w:rsidP="004C57C7">
      <w:pPr>
        <w:ind w:right="-104"/>
        <w:outlineLvl w:val="0"/>
        <w:rPr>
          <w:rFonts w:eastAsia="Arial Unicode MS"/>
          <w:sz w:val="24"/>
        </w:rPr>
      </w:pPr>
    </w:p>
    <w:p w:rsidR="004C57C7" w:rsidRDefault="004C57C7" w:rsidP="004C57C7">
      <w:pPr>
        <w:ind w:right="-4"/>
        <w:jc w:val="both"/>
        <w:rPr>
          <w:rFonts w:eastAsia="Arial Unicode MS"/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В соответствии с Федеральным законом от 26 июля 2006 года  № 135-ФЗ «О защите конкуренции», </w:t>
      </w:r>
      <w:r>
        <w:rPr>
          <w:rFonts w:eastAsia="Arial Unicode MS"/>
          <w:sz w:val="24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rPr>
          <w:rFonts w:eastAsia="Arial Unicode MS"/>
          <w:sz w:val="24"/>
        </w:rPr>
        <w:t xml:space="preserve"> осуществляться путем проведения торгов в форме конкурса» и на основании </w:t>
      </w:r>
      <w:r>
        <w:rPr>
          <w:sz w:val="24"/>
        </w:rPr>
        <w:t xml:space="preserve">Порядка оформления прав пользования муниципальным имуществом сельского поселения </w:t>
      </w:r>
      <w:r>
        <w:rPr>
          <w:rFonts w:eastAsia="Arial Unicode MS"/>
          <w:sz w:val="24"/>
        </w:rPr>
        <w:t>Нижнеулу-Елгинский</w:t>
      </w:r>
      <w:r>
        <w:rPr>
          <w:sz w:val="24"/>
        </w:rP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rFonts w:eastAsia="Arial Unicode MS"/>
          <w:sz w:val="24"/>
        </w:rPr>
        <w:t>Нижнеулу-Елгинский</w:t>
      </w:r>
      <w:r>
        <w:rPr>
          <w:sz w:val="24"/>
        </w:rPr>
        <w:t xml:space="preserve"> сельсовет муниципального района Ермекеевский район Республики Башкортостан от 12 апреля  2017 года № 121</w:t>
      </w:r>
      <w:r>
        <w:rPr>
          <w:rFonts w:eastAsia="Arial Unicode MS"/>
          <w:sz w:val="24"/>
        </w:rPr>
        <w:t>,</w:t>
      </w:r>
    </w:p>
    <w:p w:rsidR="004C57C7" w:rsidRDefault="004C57C7" w:rsidP="004C57C7">
      <w:pPr>
        <w:ind w:right="-4"/>
        <w:jc w:val="center"/>
        <w:outlineLvl w:val="0"/>
        <w:rPr>
          <w:sz w:val="24"/>
        </w:rPr>
      </w:pPr>
      <w:r>
        <w:rPr>
          <w:sz w:val="24"/>
        </w:rPr>
        <w:t>ПОСТАНОВЛЯЮ:</w:t>
      </w:r>
    </w:p>
    <w:p w:rsidR="004C57C7" w:rsidRDefault="004C57C7" w:rsidP="004C57C7">
      <w:pPr>
        <w:ind w:right="-4"/>
        <w:jc w:val="center"/>
        <w:outlineLvl w:val="0"/>
        <w:rPr>
          <w:sz w:val="24"/>
        </w:rPr>
      </w:pPr>
    </w:p>
    <w:p w:rsidR="004C57C7" w:rsidRDefault="004C57C7" w:rsidP="004C57C7">
      <w:pPr>
        <w:ind w:right="-104"/>
        <w:jc w:val="both"/>
        <w:outlineLvl w:val="0"/>
        <w:rPr>
          <w:sz w:val="24"/>
        </w:rPr>
      </w:pPr>
      <w:r>
        <w:rPr>
          <w:sz w:val="24"/>
        </w:rPr>
        <w:t xml:space="preserve">           1. Объявить о проведении </w:t>
      </w:r>
      <w:r>
        <w:rPr>
          <w:rFonts w:eastAsia="Arial Unicode MS"/>
          <w:sz w:val="24"/>
        </w:rPr>
        <w:t>открытого аукциона на право заключения договора аренды муниципального имущества сельского поселения Нижнеулу-Елгинский сельсовет муниципального района Ермекеевский район Республики Башкортостан</w:t>
      </w:r>
      <w:r>
        <w:rPr>
          <w:sz w:val="24"/>
        </w:rPr>
        <w:t>:</w:t>
      </w:r>
    </w:p>
    <w:p w:rsidR="004C57C7" w:rsidRDefault="004C57C7" w:rsidP="004C57C7">
      <w:pPr>
        <w:ind w:right="-104"/>
        <w:jc w:val="both"/>
        <w:outlineLvl w:val="0"/>
        <w:rPr>
          <w:sz w:val="24"/>
        </w:rPr>
      </w:pPr>
    </w:p>
    <w:tbl>
      <w:tblPr>
        <w:tblW w:w="9895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051"/>
        <w:gridCol w:w="1417"/>
        <w:gridCol w:w="1560"/>
        <w:gridCol w:w="1134"/>
        <w:gridCol w:w="992"/>
        <w:gridCol w:w="1034"/>
      </w:tblGrid>
      <w:tr w:rsidR="004C57C7" w:rsidTr="004C57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ind w:right="-82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№ л</w:t>
            </w:r>
            <w:r w:rsidRPr="004C57C7">
              <w:rPr>
                <w:rFonts w:eastAsia="Arial Unicode MS"/>
                <w:sz w:val="24"/>
              </w:rPr>
              <w:t>ота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Характеристика объекта, местонахождение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Начальная цена размера арендной платы за 11 месяцев,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ind w:right="-108"/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Шаг аукциона (5%),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Размер задатка (20%), 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Срок аренды</w:t>
            </w:r>
          </w:p>
        </w:tc>
      </w:tr>
      <w:tr w:rsidR="004C57C7" w:rsidTr="004C57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7</w:t>
            </w:r>
          </w:p>
        </w:tc>
      </w:tr>
      <w:tr w:rsidR="004C57C7" w:rsidTr="004C57C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rPr>
                <w:rFonts w:eastAsia="Arial Unicode MS"/>
                <w:sz w:val="24"/>
              </w:rPr>
            </w:pPr>
            <w:r w:rsidRPr="004C57C7">
              <w:rPr>
                <w:sz w:val="24"/>
              </w:rPr>
              <w:t xml:space="preserve">Уличный локальный водопровод для холодного водоснабжения с.Верхнеулу-Елга, </w:t>
            </w:r>
            <w:r w:rsidRPr="004C57C7">
              <w:rPr>
                <w:rFonts w:eastAsia="Arial Unicode MS"/>
                <w:sz w:val="24"/>
              </w:rPr>
              <w:t xml:space="preserve"> год ввода в эксплуатацию – 2012, общая протяженность 1905 м., </w:t>
            </w:r>
            <w:r>
              <w:rPr>
                <w:rFonts w:eastAsia="Arial Unicode MS"/>
                <w:sz w:val="24"/>
              </w:rPr>
              <w:t xml:space="preserve">Адрес: </w:t>
            </w:r>
            <w:r w:rsidRPr="004C57C7">
              <w:rPr>
                <w:rFonts w:eastAsia="Arial Unicode MS"/>
                <w:sz w:val="24"/>
              </w:rPr>
              <w:t>Республика, Башкортостан, Ермекеевский район, с.</w:t>
            </w:r>
            <w:r w:rsidRPr="004C57C7">
              <w:rPr>
                <w:sz w:val="24"/>
              </w:rPr>
              <w:t xml:space="preserve"> с.Верхнеулу-Елга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ind w:right="-41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Холодное водоснабжение с. Верхнеулу-Елга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sz w:val="24"/>
              </w:rPr>
              <w:t>438,98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jc w:val="center"/>
              <w:rPr>
                <w:rFonts w:eastAsia="Arial Unicode MS"/>
                <w:sz w:val="24"/>
              </w:rPr>
            </w:pPr>
            <w:r w:rsidRPr="004C57C7">
              <w:rPr>
                <w:sz w:val="24"/>
              </w:rPr>
              <w:t>87,80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C7" w:rsidRPr="004C57C7" w:rsidRDefault="004C57C7" w:rsidP="004C57C7">
            <w:pPr>
              <w:ind w:right="-66"/>
              <w:jc w:val="center"/>
              <w:rPr>
                <w:rFonts w:eastAsia="Arial Unicode MS"/>
                <w:sz w:val="24"/>
              </w:rPr>
            </w:pPr>
            <w:r w:rsidRPr="004C57C7">
              <w:rPr>
                <w:rFonts w:eastAsia="Arial Unicode MS"/>
                <w:sz w:val="24"/>
              </w:rPr>
              <w:t>11 месяцев</w:t>
            </w:r>
          </w:p>
        </w:tc>
      </w:tr>
    </w:tbl>
    <w:p w:rsidR="004C57C7" w:rsidRDefault="000C12AA" w:rsidP="004C57C7">
      <w:pPr>
        <w:ind w:right="-104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        </w:t>
      </w:r>
      <w:r w:rsidR="004C57C7" w:rsidRPr="00FB12E0">
        <w:rPr>
          <w:sz w:val="24"/>
        </w:rPr>
        <w:t xml:space="preserve">2. Установить начальную цену размер арендной платы за 11 месяцев (без НДС), размер задатка – 20% и шаг аукциона – 5% от начальной цены размера арендной </w:t>
      </w:r>
      <w:proofErr w:type="gramStart"/>
      <w:r w:rsidR="004C57C7" w:rsidRPr="00FB12E0">
        <w:rPr>
          <w:sz w:val="24"/>
        </w:rPr>
        <w:t>платы на право заключения договора аренды</w:t>
      </w:r>
      <w:r w:rsidR="004C57C7">
        <w:rPr>
          <w:sz w:val="24"/>
        </w:rPr>
        <w:t xml:space="preserve"> </w:t>
      </w:r>
      <w:r w:rsidR="004C57C7">
        <w:rPr>
          <w:rFonts w:eastAsia="Arial Unicode MS"/>
          <w:sz w:val="24"/>
        </w:rPr>
        <w:t>муниципального имущества сельского поселения</w:t>
      </w:r>
      <w:proofErr w:type="gramEnd"/>
      <w:r w:rsidR="004C57C7">
        <w:rPr>
          <w:rFonts w:eastAsia="Arial Unicode MS"/>
          <w:sz w:val="24"/>
        </w:rPr>
        <w:t xml:space="preserve"> Нижнеулу-Елгинский сельсовет муниципального района Ермекеевский район Республики Башкортостан</w:t>
      </w:r>
      <w:r w:rsidR="004C57C7">
        <w:rPr>
          <w:sz w:val="24"/>
        </w:rPr>
        <w:t>.</w:t>
      </w:r>
    </w:p>
    <w:p w:rsidR="004C57C7" w:rsidRDefault="000C12AA" w:rsidP="004C57C7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="004C57C7">
        <w:rPr>
          <w:b w:val="0"/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4C57C7" w:rsidRDefault="000C12AA" w:rsidP="004C57C7">
      <w:pPr>
        <w:ind w:right="-104"/>
        <w:jc w:val="both"/>
        <w:outlineLvl w:val="0"/>
        <w:rPr>
          <w:sz w:val="24"/>
        </w:rPr>
      </w:pPr>
      <w:r>
        <w:rPr>
          <w:sz w:val="24"/>
        </w:rPr>
        <w:t xml:space="preserve">        </w:t>
      </w:r>
      <w:r w:rsidR="004C57C7">
        <w:rPr>
          <w:sz w:val="24"/>
        </w:rPr>
        <w:t>4. Провести аукцион в сроки, определенные законодательством;</w:t>
      </w:r>
    </w:p>
    <w:p w:rsidR="004C57C7" w:rsidRDefault="000C12AA" w:rsidP="004C57C7">
      <w:pPr>
        <w:ind w:right="-104"/>
        <w:jc w:val="both"/>
        <w:outlineLvl w:val="0"/>
        <w:rPr>
          <w:rFonts w:eastAsia="Arial Unicode MS"/>
          <w:sz w:val="24"/>
        </w:rPr>
      </w:pPr>
      <w:r>
        <w:rPr>
          <w:sz w:val="24"/>
        </w:rPr>
        <w:t xml:space="preserve">        </w:t>
      </w:r>
      <w:r w:rsidR="004C57C7">
        <w:rPr>
          <w:sz w:val="24"/>
        </w:rPr>
        <w:t xml:space="preserve">5. </w:t>
      </w:r>
      <w:proofErr w:type="gramStart"/>
      <w:r w:rsidR="004C57C7">
        <w:rPr>
          <w:sz w:val="24"/>
        </w:rPr>
        <w:t xml:space="preserve">Разместить информацию о проведении </w:t>
      </w:r>
      <w:r w:rsidR="004C57C7">
        <w:rPr>
          <w:rFonts w:eastAsia="Arial Unicode MS"/>
          <w:sz w:val="24"/>
        </w:rPr>
        <w:t xml:space="preserve">открытого аукциона </w:t>
      </w:r>
      <w:r w:rsidR="004C57C7">
        <w:rPr>
          <w:sz w:val="24"/>
        </w:rPr>
        <w:t xml:space="preserve">на право заключения договора аренды </w:t>
      </w:r>
      <w:r w:rsidR="004C57C7">
        <w:rPr>
          <w:rFonts w:eastAsia="Arial Unicode MS"/>
          <w:sz w:val="24"/>
        </w:rPr>
        <w:t>муниципального имущества сельского поселения Нижнеулу-Елгинский сельсовет муниципального района Ермекеевский район Республики Башкортостан</w:t>
      </w:r>
      <w:r w:rsidR="004C57C7">
        <w:rPr>
          <w:sz w:val="24"/>
        </w:rPr>
        <w:t xml:space="preserve"> на официальном сайте Российской Федерации </w:t>
      </w:r>
      <w:hyperlink r:id="rId5" w:history="1">
        <w:r w:rsidR="004C57C7">
          <w:rPr>
            <w:rStyle w:val="a4"/>
            <w:sz w:val="24"/>
            <w:lang w:val="en-US"/>
          </w:rPr>
          <w:t>www</w:t>
        </w:r>
        <w:r w:rsidR="004C57C7">
          <w:rPr>
            <w:rStyle w:val="a4"/>
            <w:sz w:val="24"/>
          </w:rPr>
          <w:t>.</w:t>
        </w:r>
        <w:proofErr w:type="spellStart"/>
        <w:r w:rsidR="004C57C7">
          <w:rPr>
            <w:rStyle w:val="a4"/>
            <w:sz w:val="24"/>
            <w:lang w:val="en-US"/>
          </w:rPr>
          <w:t>torgi</w:t>
        </w:r>
        <w:proofErr w:type="spellEnd"/>
        <w:r w:rsidR="004C57C7">
          <w:rPr>
            <w:rStyle w:val="a4"/>
            <w:sz w:val="24"/>
          </w:rPr>
          <w:t>.</w:t>
        </w:r>
        <w:proofErr w:type="spellStart"/>
        <w:r w:rsidR="004C57C7">
          <w:rPr>
            <w:rStyle w:val="a4"/>
            <w:sz w:val="24"/>
            <w:lang w:val="en-US"/>
          </w:rPr>
          <w:t>gov</w:t>
        </w:r>
        <w:proofErr w:type="spellEnd"/>
        <w:r w:rsidR="004C57C7">
          <w:rPr>
            <w:rStyle w:val="a4"/>
            <w:sz w:val="24"/>
          </w:rPr>
          <w:t>.</w:t>
        </w:r>
        <w:proofErr w:type="spellStart"/>
        <w:r w:rsidR="004C57C7">
          <w:rPr>
            <w:rStyle w:val="a4"/>
            <w:sz w:val="24"/>
            <w:lang w:val="en-US"/>
          </w:rPr>
          <w:t>ru</w:t>
        </w:r>
        <w:proofErr w:type="spellEnd"/>
      </w:hyperlink>
      <w:r w:rsidR="004C57C7">
        <w:rPr>
          <w:sz w:val="24"/>
        </w:rPr>
        <w:t xml:space="preserve">, а также последующую информацию о результатах торгов и  на официальном сайте Администрации сельского поселения </w:t>
      </w:r>
      <w:r w:rsidR="004C57C7">
        <w:rPr>
          <w:rFonts w:eastAsia="Arial Unicode MS"/>
          <w:sz w:val="24"/>
        </w:rPr>
        <w:t>Нижнеулу-Елгинский</w:t>
      </w:r>
      <w:r w:rsidR="004C57C7">
        <w:rPr>
          <w:sz w:val="24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4C57C7" w:rsidRDefault="000C12AA" w:rsidP="004C57C7">
      <w:pPr>
        <w:pStyle w:val="1"/>
        <w:ind w:right="-4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="004C57C7">
        <w:rPr>
          <w:sz w:val="24"/>
          <w:szCs w:val="24"/>
        </w:rPr>
        <w:t>6.  Постановление вступает в силу со дня его подписания.</w:t>
      </w:r>
    </w:p>
    <w:p w:rsidR="004C57C7" w:rsidRDefault="000C12AA" w:rsidP="004C57C7">
      <w:pPr>
        <w:ind w:right="-5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</w:t>
      </w:r>
      <w:r w:rsidR="004C57C7">
        <w:rPr>
          <w:rFonts w:eastAsia="Arial Unicode MS"/>
          <w:sz w:val="24"/>
        </w:rPr>
        <w:t xml:space="preserve">7.  </w:t>
      </w:r>
      <w:proofErr w:type="gramStart"/>
      <w:r w:rsidR="004C57C7">
        <w:rPr>
          <w:rFonts w:eastAsia="Arial Unicode MS"/>
          <w:sz w:val="24"/>
        </w:rPr>
        <w:t>Контроль за</w:t>
      </w:r>
      <w:proofErr w:type="gramEnd"/>
      <w:r w:rsidR="004C57C7">
        <w:rPr>
          <w:rFonts w:eastAsia="Arial Unicode MS"/>
          <w:sz w:val="24"/>
        </w:rPr>
        <w:t xml:space="preserve"> исполнением данного постановления оставляю за собой.</w:t>
      </w:r>
    </w:p>
    <w:p w:rsidR="004C57C7" w:rsidRDefault="004C57C7" w:rsidP="004C57C7">
      <w:pPr>
        <w:ind w:right="-5"/>
        <w:jc w:val="both"/>
        <w:rPr>
          <w:rFonts w:eastAsia="Arial Unicode MS"/>
          <w:sz w:val="24"/>
        </w:rPr>
      </w:pPr>
    </w:p>
    <w:p w:rsidR="004C57C7" w:rsidRDefault="004C57C7" w:rsidP="004C57C7">
      <w:pPr>
        <w:ind w:right="-5"/>
        <w:jc w:val="both"/>
        <w:rPr>
          <w:rFonts w:eastAsia="Arial Unicode MS"/>
          <w:sz w:val="24"/>
        </w:rPr>
      </w:pPr>
    </w:p>
    <w:p w:rsidR="000C12AA" w:rsidRDefault="000C12AA" w:rsidP="004C57C7">
      <w:pPr>
        <w:ind w:right="-104"/>
        <w:rPr>
          <w:rFonts w:eastAsia="Arial Unicode MS"/>
          <w:sz w:val="24"/>
        </w:rPr>
      </w:pPr>
    </w:p>
    <w:p w:rsidR="004C57C7" w:rsidRDefault="000C12AA" w:rsidP="004C57C7">
      <w:pPr>
        <w:ind w:right="-104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</w:t>
      </w:r>
      <w:r w:rsidR="004C57C7">
        <w:rPr>
          <w:rFonts w:eastAsia="Arial Unicode MS"/>
          <w:sz w:val="24"/>
        </w:rPr>
        <w:t xml:space="preserve">Глава сельского поселения </w:t>
      </w:r>
      <w:r w:rsidR="004C57C7">
        <w:rPr>
          <w:rFonts w:eastAsia="Arial Unicode MS"/>
          <w:sz w:val="24"/>
        </w:rPr>
        <w:tab/>
      </w:r>
      <w:r w:rsidR="004C57C7">
        <w:rPr>
          <w:rFonts w:eastAsia="Arial Unicode MS"/>
          <w:sz w:val="24"/>
        </w:rPr>
        <w:tab/>
        <w:t xml:space="preserve">                               </w:t>
      </w:r>
      <w:r w:rsidR="004C57C7">
        <w:rPr>
          <w:rFonts w:eastAsia="Arial Unicode MS"/>
          <w:sz w:val="24"/>
        </w:rPr>
        <w:tab/>
      </w:r>
      <w:r w:rsidR="004C57C7">
        <w:rPr>
          <w:rFonts w:eastAsia="Arial Unicode MS"/>
          <w:sz w:val="24"/>
        </w:rPr>
        <w:tab/>
      </w:r>
      <w:r w:rsidR="004C57C7">
        <w:rPr>
          <w:rFonts w:eastAsia="Arial Unicode MS"/>
          <w:sz w:val="24"/>
        </w:rPr>
        <w:tab/>
        <w:t>О.В. Зарянова</w:t>
      </w:r>
    </w:p>
    <w:p w:rsidR="004C57C7" w:rsidRPr="009456F9" w:rsidRDefault="004C57C7" w:rsidP="004C57C7">
      <w:pPr>
        <w:jc w:val="both"/>
        <w:rPr>
          <w:rFonts w:eastAsia="Arial Unicode MS"/>
          <w:sz w:val="23"/>
          <w:szCs w:val="23"/>
        </w:rPr>
      </w:pPr>
    </w:p>
    <w:p w:rsidR="00BE7630" w:rsidRDefault="00BE7630" w:rsidP="004C57C7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C57C7"/>
    <w:rsid w:val="000C12AA"/>
    <w:rsid w:val="001C60E7"/>
    <w:rsid w:val="001D08D6"/>
    <w:rsid w:val="002A78A1"/>
    <w:rsid w:val="004C57C7"/>
    <w:rsid w:val="00930AF7"/>
    <w:rsid w:val="00957932"/>
    <w:rsid w:val="009D225B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4C57C7"/>
    <w:pPr>
      <w:autoSpaceDE w:val="0"/>
      <w:autoSpaceDN w:val="0"/>
      <w:spacing w:after="0"/>
      <w:ind w:left="0" w:firstLine="720"/>
      <w:jc w:val="both"/>
    </w:pPr>
    <w:rPr>
      <w:sz w:val="20"/>
      <w:szCs w:val="20"/>
      <w:lang/>
    </w:rPr>
  </w:style>
  <w:style w:type="character" w:styleId="a4">
    <w:name w:val="Hyperlink"/>
    <w:semiHidden/>
    <w:unhideWhenUsed/>
    <w:rsid w:val="004C57C7"/>
    <w:rPr>
      <w:color w:val="0000FF"/>
      <w:u w:val="single"/>
    </w:rPr>
  </w:style>
  <w:style w:type="paragraph" w:styleId="a5">
    <w:name w:val="Subtitle"/>
    <w:basedOn w:val="a"/>
    <w:link w:val="a6"/>
    <w:qFormat/>
    <w:rsid w:val="004C57C7"/>
    <w:pPr>
      <w:jc w:val="both"/>
    </w:pPr>
    <w:rPr>
      <w:b/>
      <w:szCs w:val="20"/>
      <w:lang/>
    </w:rPr>
  </w:style>
  <w:style w:type="character" w:customStyle="1" w:styleId="a6">
    <w:name w:val="Подзаголовок Знак"/>
    <w:basedOn w:val="a0"/>
    <w:link w:val="a5"/>
    <w:rsid w:val="004C57C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Body Text Indent"/>
    <w:basedOn w:val="a"/>
    <w:link w:val="a7"/>
    <w:uiPriority w:val="99"/>
    <w:semiHidden/>
    <w:unhideWhenUsed/>
    <w:rsid w:val="004C57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4C57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О проведении открытого аукциона на право заключения договора аренды муниципально</vt:lpstr>
      <vt:lpstr>сельсовет муниципального района Ермекеевский район Республики Башкортостан</vt:lpstr>
      <vt:lpstr/>
      <vt:lpstr>ПОСТАНОВЛЯЮ:</vt:lpstr>
      <vt:lpstr/>
      <vt:lpstr>1. Объявить о проведении открытого аукциона на право заключения догов</vt:lpstr>
      <vt:lpstr/>
      <vt:lpstr>2. Установить начальную цену размер арендной платы за 11 месяцев (без НДС), разм</vt:lpstr>
      <vt:lpstr>4. Провести аукцион в сроки, определенные законодательством;</vt:lpstr>
      <vt:lpstr>5. Разместить информацию о проведении открытого аукциона на право заключения дог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2019-04-29T11:12:00Z</cp:lastPrinted>
  <dcterms:created xsi:type="dcterms:W3CDTF">2019-04-29T10:59:00Z</dcterms:created>
  <dcterms:modified xsi:type="dcterms:W3CDTF">2019-04-29T11:16:00Z</dcterms:modified>
</cp:coreProperties>
</file>