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42" w:rsidRDefault="00D85042" w:rsidP="00D8504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2562860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D85042" w:rsidRDefault="00D85042" w:rsidP="00D85042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D85042" w:rsidRDefault="00D85042" w:rsidP="00D8504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D85042" w:rsidRDefault="00D85042" w:rsidP="00D8504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D85042" w:rsidRDefault="00D85042" w:rsidP="00D8504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D85042" w:rsidRDefault="00D85042" w:rsidP="00D8504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D85042" w:rsidRDefault="00D85042" w:rsidP="00D8504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D85042" w:rsidRDefault="00D85042" w:rsidP="00D8504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85042" w:rsidRDefault="00D85042" w:rsidP="00D85042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85042" w:rsidRDefault="00D85042" w:rsidP="00D85042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85042" w:rsidRDefault="00D85042" w:rsidP="00D85042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</w:t>
      </w:r>
      <w:r>
        <w:rPr>
          <w:rFonts w:eastAsia="Arial Unicode MS"/>
          <w:b/>
          <w:sz w:val="24"/>
          <w:szCs w:val="24"/>
        </w:rPr>
        <w:t>№ 1/10</w:t>
      </w:r>
      <w:r>
        <w:rPr>
          <w:rFonts w:eastAsia="Arial Unicode MS"/>
          <w:sz w:val="24"/>
          <w:szCs w:val="24"/>
        </w:rPr>
        <w:t xml:space="preserve">                 </w:t>
      </w:r>
      <w:r>
        <w:rPr>
          <w:rFonts w:eastAsia="Arial Unicode MS"/>
          <w:b/>
          <w:sz w:val="24"/>
          <w:szCs w:val="24"/>
        </w:rPr>
        <w:t xml:space="preserve">                                      РЕШЕНИЕ</w:t>
      </w:r>
    </w:p>
    <w:p w:rsidR="00D85042" w:rsidRDefault="00D85042" w:rsidP="00D85042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D85042" w:rsidRDefault="0014025B" w:rsidP="00D85042">
      <w:pPr>
        <w:rPr>
          <w:sz w:val="25"/>
          <w:szCs w:val="25"/>
        </w:rPr>
      </w:pPr>
      <w:r>
        <w:rPr>
          <w:sz w:val="25"/>
          <w:szCs w:val="25"/>
        </w:rPr>
        <w:t>19</w:t>
      </w:r>
      <w:r w:rsidR="00D85042">
        <w:rPr>
          <w:sz w:val="25"/>
          <w:szCs w:val="25"/>
        </w:rPr>
        <w:t xml:space="preserve">  сентябрь 2019 </w:t>
      </w:r>
      <w:proofErr w:type="spellStart"/>
      <w:r w:rsidR="00D85042">
        <w:rPr>
          <w:sz w:val="25"/>
          <w:szCs w:val="25"/>
        </w:rPr>
        <w:t>й</w:t>
      </w:r>
      <w:proofErr w:type="spellEnd"/>
      <w:r w:rsidR="00D85042">
        <w:rPr>
          <w:sz w:val="25"/>
          <w:szCs w:val="25"/>
        </w:rPr>
        <w:t>.</w:t>
      </w:r>
      <w:r w:rsidR="00D85042">
        <w:rPr>
          <w:rFonts w:eastAsia="Arial Unicode MS"/>
          <w:sz w:val="25"/>
          <w:szCs w:val="25"/>
        </w:rPr>
        <w:t xml:space="preserve">            </w:t>
      </w:r>
      <w:r w:rsidR="00D85042">
        <w:rPr>
          <w:sz w:val="25"/>
          <w:szCs w:val="25"/>
        </w:rPr>
        <w:t xml:space="preserve">                                           </w:t>
      </w:r>
      <w:r>
        <w:rPr>
          <w:sz w:val="25"/>
          <w:szCs w:val="25"/>
        </w:rPr>
        <w:t xml:space="preserve">                              19</w:t>
      </w:r>
      <w:r w:rsidR="00D85042">
        <w:rPr>
          <w:sz w:val="25"/>
          <w:szCs w:val="25"/>
        </w:rPr>
        <w:t xml:space="preserve">  сентября 2019 г.</w:t>
      </w:r>
    </w:p>
    <w:p w:rsidR="00D85042" w:rsidRDefault="00D85042" w:rsidP="00D85042">
      <w:pPr>
        <w:pStyle w:val="3"/>
        <w:ind w:firstLine="0"/>
        <w:jc w:val="right"/>
      </w:pPr>
    </w:p>
    <w:p w:rsidR="00D85042" w:rsidRDefault="00D85042" w:rsidP="00D85042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D85042">
        <w:rPr>
          <w:b/>
        </w:rPr>
        <w:t>по развитию предпринимательства, благоустройству, экологии и социально-гуманитарным вопросам</w:t>
      </w:r>
      <w:r>
        <w:rPr>
          <w:b/>
        </w:rPr>
        <w:t xml:space="preserve"> Совета сельского поселения </w:t>
      </w:r>
      <w:r w:rsidRPr="00A34611">
        <w:rPr>
          <w:b/>
        </w:rPr>
        <w:t>Нижнеулу-Елгинский сельсовет муниципального района Ермекеевски</w:t>
      </w:r>
      <w:r>
        <w:t xml:space="preserve">й </w:t>
      </w:r>
      <w:r>
        <w:rPr>
          <w:b/>
        </w:rPr>
        <w:t xml:space="preserve">район Республики Башкортостан  </w:t>
      </w:r>
    </w:p>
    <w:p w:rsidR="00D85042" w:rsidRDefault="00D85042" w:rsidP="00D85042">
      <w:pPr>
        <w:rPr>
          <w:sz w:val="28"/>
        </w:rPr>
      </w:pPr>
    </w:p>
    <w:p w:rsidR="00D85042" w:rsidRDefault="00D85042" w:rsidP="00D85042">
      <w:pPr>
        <w:pStyle w:val="3"/>
        <w:jc w:val="both"/>
      </w:pPr>
      <w:r>
        <w:t xml:space="preserve">В соответствии со статьей </w:t>
      </w:r>
      <w:r w:rsidR="0014025B">
        <w:t>17</w:t>
      </w:r>
      <w:r>
        <w:t xml:space="preserve"> Регламента Совета сельского поселения Нижнеулу-Елгинский сельсовет муниципального района Ермекеевский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Нижнеулу-Елгинский сельсовет муниципального района Ермекеевский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D85042" w:rsidRDefault="00D85042" w:rsidP="00D85042">
      <w:pPr>
        <w:pStyle w:val="3"/>
        <w:jc w:val="both"/>
      </w:pPr>
      <w:r>
        <w:t>1. Сформировать Постоянную комиссию  по развитию предпринимательства, благоустройству, экологии и социально-гуманитарным вопросам в количестве 3-х депутатов.</w:t>
      </w:r>
    </w:p>
    <w:p w:rsidR="00D85042" w:rsidRDefault="00D85042" w:rsidP="00D85042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развитию предпринимательства, благоустройству, экологии и социально-гуманитарным вопросам следующих депутатов Совета:</w:t>
      </w:r>
    </w:p>
    <w:p w:rsidR="00D85042" w:rsidRDefault="0014025B" w:rsidP="00D8504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Васильеву Ирину Александровну</w:t>
      </w:r>
      <w:r w:rsidR="00D85042">
        <w:rPr>
          <w:sz w:val="28"/>
        </w:rPr>
        <w:t xml:space="preserve"> - избирательный округ</w:t>
      </w:r>
      <w:r>
        <w:rPr>
          <w:sz w:val="28"/>
        </w:rPr>
        <w:t xml:space="preserve"> № 6</w:t>
      </w:r>
      <w:proofErr w:type="gramStart"/>
      <w:r w:rsidR="00D85042">
        <w:rPr>
          <w:sz w:val="28"/>
        </w:rPr>
        <w:t xml:space="preserve"> ;</w:t>
      </w:r>
      <w:proofErr w:type="gramEnd"/>
    </w:p>
    <w:p w:rsidR="00D85042" w:rsidRDefault="0014025B" w:rsidP="00D85042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Ибатуллину</w:t>
      </w:r>
      <w:proofErr w:type="spellEnd"/>
      <w:r>
        <w:rPr>
          <w:sz w:val="28"/>
        </w:rPr>
        <w:t xml:space="preserve"> Наталью Николаевну - избирательный округ № 4</w:t>
      </w:r>
      <w:proofErr w:type="gramStart"/>
      <w:r w:rsidR="00D85042">
        <w:rPr>
          <w:sz w:val="28"/>
        </w:rPr>
        <w:t xml:space="preserve"> ;</w:t>
      </w:r>
      <w:proofErr w:type="gramEnd"/>
    </w:p>
    <w:p w:rsidR="00D85042" w:rsidRDefault="0014025B" w:rsidP="00D8504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Дмитриеву Ольгу Витальевн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избирательный округ № 2</w:t>
      </w:r>
      <w:r w:rsidR="00D85042">
        <w:rPr>
          <w:sz w:val="28"/>
        </w:rPr>
        <w:t xml:space="preserve"> .</w:t>
      </w:r>
    </w:p>
    <w:p w:rsidR="00D85042" w:rsidRDefault="00D85042" w:rsidP="00D8504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85042" w:rsidRDefault="00D85042" w:rsidP="00D85042">
      <w:pPr>
        <w:pStyle w:val="3"/>
        <w:ind w:firstLine="0"/>
      </w:pPr>
      <w:r>
        <w:t xml:space="preserve">                Глава</w:t>
      </w:r>
    </w:p>
    <w:p w:rsidR="00D85042" w:rsidRDefault="00D85042" w:rsidP="00D85042">
      <w:pPr>
        <w:pStyle w:val="3"/>
        <w:ind w:firstLine="0"/>
      </w:pPr>
      <w:r>
        <w:t xml:space="preserve">сельского поселения Нижнеулу-Елгинский </w:t>
      </w:r>
    </w:p>
    <w:p w:rsidR="00D85042" w:rsidRDefault="00D85042" w:rsidP="00D85042">
      <w:pPr>
        <w:pStyle w:val="3"/>
        <w:ind w:firstLine="0"/>
      </w:pPr>
      <w:r>
        <w:t xml:space="preserve">сельсовет муниципального района Ермекеевский </w:t>
      </w:r>
    </w:p>
    <w:p w:rsidR="00D85042" w:rsidRPr="00323816" w:rsidRDefault="00D85042" w:rsidP="00D85042">
      <w:pPr>
        <w:pStyle w:val="3"/>
        <w:ind w:firstLine="0"/>
      </w:pPr>
      <w:r>
        <w:t>район  Республики Башкортостан                                            О.В.Зарянова</w:t>
      </w:r>
    </w:p>
    <w:p w:rsidR="00D85042" w:rsidRDefault="00D85042" w:rsidP="00D85042">
      <w:pPr>
        <w:pStyle w:val="3"/>
        <w:ind w:firstLine="0"/>
      </w:pPr>
    </w:p>
    <w:p w:rsidR="00D85042" w:rsidRDefault="00D85042" w:rsidP="00D85042">
      <w:pPr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</w:t>
      </w:r>
      <w:r w:rsidRPr="009C418B">
        <w:rPr>
          <w:sz w:val="24"/>
          <w:szCs w:val="24"/>
        </w:rPr>
        <w:t xml:space="preserve">внесен инициативной </w:t>
      </w:r>
      <w:r>
        <w:rPr>
          <w:sz w:val="24"/>
          <w:szCs w:val="24"/>
        </w:rPr>
        <w:t xml:space="preserve"> </w:t>
      </w:r>
      <w:r w:rsidRPr="009C418B">
        <w:rPr>
          <w:sz w:val="24"/>
          <w:szCs w:val="24"/>
        </w:rPr>
        <w:t>группой депутатов Совета</w:t>
      </w:r>
    </w:p>
    <w:p w:rsidR="00D85042" w:rsidRDefault="00D85042" w:rsidP="00D85042">
      <w:pPr>
        <w:rPr>
          <w:sz w:val="28"/>
        </w:rPr>
      </w:pPr>
    </w:p>
    <w:p w:rsidR="00D85042" w:rsidRDefault="00D85042" w:rsidP="00D85042">
      <w:pPr>
        <w:jc w:val="both"/>
        <w:rPr>
          <w:b/>
          <w:sz w:val="24"/>
          <w:szCs w:val="24"/>
        </w:rPr>
      </w:pPr>
      <w:r w:rsidRPr="009C418B">
        <w:rPr>
          <w:b/>
          <w:sz w:val="24"/>
          <w:szCs w:val="24"/>
        </w:rPr>
        <w:t xml:space="preserve">Примечание: </w:t>
      </w:r>
    </w:p>
    <w:p w:rsidR="00D85042" w:rsidRDefault="00D85042" w:rsidP="00D85042">
      <w:pPr>
        <w:jc w:val="both"/>
        <w:rPr>
          <w:sz w:val="24"/>
          <w:szCs w:val="24"/>
        </w:rPr>
      </w:pPr>
      <w:r w:rsidRPr="008612DA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9C418B">
        <w:rPr>
          <w:sz w:val="24"/>
          <w:szCs w:val="24"/>
        </w:rPr>
        <w:t>по каждой Постоянной комиссии Совета принимается</w:t>
      </w:r>
      <w:r>
        <w:rPr>
          <w:sz w:val="24"/>
          <w:szCs w:val="24"/>
        </w:rPr>
        <w:t xml:space="preserve"> отдельное решение о ее составе;</w:t>
      </w:r>
    </w:p>
    <w:p w:rsidR="00181132" w:rsidRDefault="00D85042" w:rsidP="00D85042">
      <w:pPr>
        <w:jc w:val="both"/>
      </w:pPr>
      <w:r>
        <w:rPr>
          <w:sz w:val="24"/>
          <w:szCs w:val="24"/>
        </w:rPr>
        <w:t>2) в соответствии со статьей 16 Регламента Совета сельского поселения депутат может быть членом не более чем одной постоянной комиссии, за исключением Комиссии по соблюдению Регламента Совета, статусу и этики депутата; глава сельского поселения не входит в состав постоянных комиссий Совета.</w:t>
      </w:r>
    </w:p>
    <w:sectPr w:rsidR="00181132" w:rsidSect="00323816">
      <w:pgSz w:w="11907" w:h="16840" w:code="9"/>
      <w:pgMar w:top="993" w:right="851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42"/>
    <w:rsid w:val="000835DC"/>
    <w:rsid w:val="0014025B"/>
    <w:rsid w:val="00181132"/>
    <w:rsid w:val="00D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504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50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2019-09-17T08:53:00Z</cp:lastPrinted>
  <dcterms:created xsi:type="dcterms:W3CDTF">2019-09-17T08:51:00Z</dcterms:created>
  <dcterms:modified xsi:type="dcterms:W3CDTF">2019-09-19T11:55:00Z</dcterms:modified>
</cp:coreProperties>
</file>