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E9" w:rsidRDefault="00435B78" w:rsidP="007A0FE9">
      <w:pPr>
        <w:pStyle w:val="20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 w:rsidRPr="007A0FE9">
        <w:rPr>
          <w:b w:val="0"/>
          <w:sz w:val="24"/>
          <w:szCs w:val="24"/>
        </w:rPr>
        <w:t xml:space="preserve">Приложение № </w:t>
      </w:r>
      <w:r w:rsidR="007A0FE9">
        <w:rPr>
          <w:b w:val="0"/>
          <w:sz w:val="24"/>
          <w:szCs w:val="24"/>
        </w:rPr>
        <w:t>5</w:t>
      </w:r>
      <w:r w:rsidR="00F50F82" w:rsidRPr="007A0FE9">
        <w:rPr>
          <w:b w:val="0"/>
          <w:sz w:val="24"/>
          <w:szCs w:val="24"/>
        </w:rPr>
        <w:t xml:space="preserve"> к решению Совета </w:t>
      </w:r>
      <w:r w:rsidR="008A16B8">
        <w:rPr>
          <w:b w:val="0"/>
          <w:sz w:val="24"/>
          <w:szCs w:val="24"/>
        </w:rPr>
        <w:t xml:space="preserve">сельского поселения Нижнеулу-Елгинский сельсовет </w:t>
      </w:r>
      <w:r w:rsidR="00F50F82" w:rsidRPr="007A0FE9">
        <w:rPr>
          <w:b w:val="0"/>
          <w:sz w:val="24"/>
          <w:szCs w:val="24"/>
        </w:rPr>
        <w:t xml:space="preserve">муниципального района </w:t>
      </w:r>
      <w:proofErr w:type="gramStart"/>
      <w:r w:rsidR="00F50F82" w:rsidRPr="007A0FE9">
        <w:rPr>
          <w:b w:val="0"/>
          <w:sz w:val="24"/>
          <w:szCs w:val="24"/>
        </w:rPr>
        <w:t>Ермекеевский  район</w:t>
      </w:r>
      <w:proofErr w:type="gramEnd"/>
      <w:r w:rsidR="00F50F82" w:rsidRPr="007A0FE9">
        <w:rPr>
          <w:b w:val="0"/>
          <w:sz w:val="24"/>
          <w:szCs w:val="24"/>
        </w:rPr>
        <w:t xml:space="preserve"> Республики Башкортостан</w:t>
      </w:r>
    </w:p>
    <w:p w:rsidR="00F50F82" w:rsidRPr="007A0FE9" w:rsidRDefault="007A0FE9" w:rsidP="007A0FE9">
      <w:pPr>
        <w:pStyle w:val="20"/>
        <w:shd w:val="clear" w:color="auto" w:fill="auto"/>
        <w:spacing w:after="0"/>
        <w:ind w:left="5387"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8A16B8">
        <w:rPr>
          <w:b w:val="0"/>
          <w:sz w:val="24"/>
          <w:szCs w:val="24"/>
        </w:rPr>
        <w:t>т «15</w:t>
      </w:r>
      <w:r w:rsidR="00F50F82" w:rsidRPr="007A0FE9">
        <w:rPr>
          <w:b w:val="0"/>
          <w:sz w:val="24"/>
          <w:szCs w:val="24"/>
        </w:rPr>
        <w:t>»</w:t>
      </w:r>
      <w:r w:rsidR="008A16B8">
        <w:rPr>
          <w:b w:val="0"/>
          <w:sz w:val="24"/>
          <w:szCs w:val="24"/>
        </w:rPr>
        <w:t xml:space="preserve"> декабря </w:t>
      </w:r>
      <w:proofErr w:type="gramStart"/>
      <w:r w:rsidR="00F50F82" w:rsidRPr="007A0FE9">
        <w:rPr>
          <w:b w:val="0"/>
          <w:sz w:val="24"/>
          <w:szCs w:val="24"/>
        </w:rPr>
        <w:t>2021  года</w:t>
      </w:r>
      <w:proofErr w:type="gramEnd"/>
      <w:r w:rsidR="00F50F82" w:rsidRPr="007A0FE9">
        <w:rPr>
          <w:b w:val="0"/>
          <w:sz w:val="24"/>
          <w:szCs w:val="24"/>
        </w:rPr>
        <w:t xml:space="preserve">  №</w:t>
      </w:r>
      <w:r w:rsidR="008A16B8">
        <w:rPr>
          <w:b w:val="0"/>
          <w:sz w:val="24"/>
          <w:szCs w:val="24"/>
        </w:rPr>
        <w:t xml:space="preserve"> 18/ 13</w:t>
      </w:r>
      <w:r w:rsidR="00F50F82" w:rsidRPr="007A0FE9">
        <w:rPr>
          <w:b w:val="0"/>
          <w:sz w:val="24"/>
          <w:szCs w:val="24"/>
        </w:rPr>
        <w:t xml:space="preserve"> ___</w:t>
      </w:r>
    </w:p>
    <w:p w:rsidR="007A0FE9" w:rsidRDefault="007A0FE9" w:rsidP="007A0FE9">
      <w:pPr>
        <w:pStyle w:val="3"/>
        <w:shd w:val="clear" w:color="auto" w:fill="auto"/>
        <w:spacing w:after="349"/>
        <w:ind w:left="-567" w:firstLine="851"/>
      </w:pPr>
    </w:p>
    <w:p w:rsidR="00F50F82" w:rsidRPr="007A0FE9" w:rsidRDefault="007A0FE9" w:rsidP="007A0FE9">
      <w:pPr>
        <w:pStyle w:val="3"/>
        <w:shd w:val="clear" w:color="auto" w:fill="auto"/>
        <w:spacing w:after="349"/>
        <w:ind w:left="-567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7A0FE9">
        <w:rPr>
          <w:sz w:val="28"/>
          <w:szCs w:val="28"/>
        </w:rPr>
        <w:t>оложение</w:t>
      </w:r>
      <w:r w:rsidR="00F50F82" w:rsidRPr="007A0FE9">
        <w:rPr>
          <w:sz w:val="28"/>
          <w:szCs w:val="28"/>
        </w:rPr>
        <w:t xml:space="preserve"> о комиссии по проведению конкурса на право размещения нестационарных торговых объектов на территории</w:t>
      </w:r>
      <w:r w:rsidR="008A16B8">
        <w:rPr>
          <w:sz w:val="28"/>
          <w:szCs w:val="28"/>
        </w:rPr>
        <w:t xml:space="preserve"> сельского поселения Нижнеулу-Елгинский сельсовет</w:t>
      </w:r>
      <w:r w:rsidR="00F50F82" w:rsidRPr="007A0FE9">
        <w:rPr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F50F82" w:rsidRPr="007A0FE9" w:rsidRDefault="00F50F82" w:rsidP="006D3900">
      <w:pPr>
        <w:pStyle w:val="3"/>
        <w:shd w:val="clear" w:color="auto" w:fill="auto"/>
        <w:spacing w:after="178" w:line="260" w:lineRule="exact"/>
        <w:ind w:left="-567" w:firstLine="851"/>
        <w:rPr>
          <w:sz w:val="28"/>
          <w:szCs w:val="28"/>
        </w:rPr>
      </w:pPr>
      <w:r w:rsidRPr="007A0FE9">
        <w:rPr>
          <w:sz w:val="28"/>
          <w:szCs w:val="28"/>
        </w:rPr>
        <w:t>1. Общие положения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2574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 по проведению конкурсов на право размещения нестационарных торговых объектов на территории</w:t>
      </w:r>
      <w:r w:rsidR="008A16B8">
        <w:rPr>
          <w:sz w:val="28"/>
          <w:szCs w:val="28"/>
        </w:rPr>
        <w:t xml:space="preserve"> сельского поселения Нижнеулу-Елгинский сельсовет</w:t>
      </w:r>
      <w:r w:rsidRPr="007A0FE9">
        <w:rPr>
          <w:sz w:val="28"/>
          <w:szCs w:val="28"/>
        </w:rPr>
        <w:t xml:space="preserve"> муниципального района Ермекеевский 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услуг, а также заключению договора без конкурса.</w:t>
      </w:r>
    </w:p>
    <w:p w:rsidR="00F50F82" w:rsidRPr="007A0FE9" w:rsidRDefault="006D3900" w:rsidP="006D3900">
      <w:pPr>
        <w:pStyle w:val="3"/>
        <w:shd w:val="clear" w:color="auto" w:fill="auto"/>
        <w:tabs>
          <w:tab w:val="left" w:pos="2574"/>
        </w:tabs>
        <w:spacing w:after="0"/>
        <w:ind w:left="-567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F50F82" w:rsidRPr="007A0FE9">
        <w:rPr>
          <w:sz w:val="28"/>
          <w:szCs w:val="28"/>
        </w:rPr>
        <w:t>в своей деятельности руководствуется федеральными законами, законами Республики Башкортостан, нормативно-правовыми актами</w:t>
      </w:r>
      <w:r w:rsidR="008A16B8">
        <w:rPr>
          <w:sz w:val="28"/>
          <w:szCs w:val="28"/>
        </w:rPr>
        <w:t xml:space="preserve"> сельского поселения Нижнеулу-Елгинский сельсовет</w:t>
      </w:r>
      <w:r w:rsidR="00F50F82" w:rsidRPr="007A0FE9">
        <w:rPr>
          <w:sz w:val="28"/>
          <w:szCs w:val="28"/>
        </w:rPr>
        <w:t xml:space="preserve"> муниципального района Ермекеевский район Башкортостан и настоящим Положением.</w:t>
      </w:r>
    </w:p>
    <w:p w:rsidR="00F50F82" w:rsidRPr="007A0FE9" w:rsidRDefault="006D3900" w:rsidP="006D3900">
      <w:pPr>
        <w:pStyle w:val="3"/>
        <w:shd w:val="clear" w:color="auto" w:fill="auto"/>
        <w:tabs>
          <w:tab w:val="left" w:pos="3454"/>
        </w:tabs>
        <w:spacing w:after="120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0F82" w:rsidRPr="007A0FE9">
        <w:rPr>
          <w:sz w:val="28"/>
          <w:szCs w:val="28"/>
        </w:rPr>
        <w:t>Полномочия Комиссии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Комиссия: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осуществляет вскрытие конвертов с конкурсной документацией.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рассматривает и оценивает заявления на участие в конкурсе и документы, представленные участниками конкурса.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определяет победителя конкурса.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оформляет протоколы заседаний конкурсной комиссии.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Конкурсная комиссия продлевает срок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:rsidR="00F50F82" w:rsidRDefault="00F50F82" w:rsidP="006D3900">
      <w:pPr>
        <w:pStyle w:val="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Принимает решение о заключение договора на размещение нестационарного торгового объекта и объекта по оказанию услуг (далее - Договор) без проведения конкурса на основании заявления от субъекта торговли и услуг о заключении Договора</w:t>
      </w:r>
      <w:r w:rsidR="006D3900">
        <w:rPr>
          <w:sz w:val="28"/>
          <w:szCs w:val="28"/>
        </w:rPr>
        <w:t xml:space="preserve"> по основаниям установленными пунктами </w:t>
      </w:r>
      <w:r w:rsidRPr="007A0FE9">
        <w:rPr>
          <w:sz w:val="28"/>
          <w:szCs w:val="28"/>
        </w:rPr>
        <w:t>Положения о порядке размещения нестационарных торговых объектов на территории</w:t>
      </w:r>
      <w:r w:rsidR="008A16B8">
        <w:rPr>
          <w:sz w:val="28"/>
          <w:szCs w:val="28"/>
        </w:rPr>
        <w:t xml:space="preserve"> сельского поселения Нижнеулу-Елгинский сельсовет</w:t>
      </w:r>
      <w:r w:rsidRPr="007A0FE9">
        <w:rPr>
          <w:sz w:val="28"/>
          <w:szCs w:val="28"/>
        </w:rPr>
        <w:t xml:space="preserve"> муниципального района Ермекеевский район</w:t>
      </w:r>
      <w:r w:rsidR="006D3900">
        <w:rPr>
          <w:sz w:val="28"/>
          <w:szCs w:val="28"/>
        </w:rPr>
        <w:t>.</w:t>
      </w:r>
    </w:p>
    <w:p w:rsidR="006D3900" w:rsidRPr="007A0FE9" w:rsidRDefault="006D3900" w:rsidP="006D3900">
      <w:pPr>
        <w:pStyle w:val="3"/>
        <w:shd w:val="clear" w:color="auto" w:fill="auto"/>
        <w:tabs>
          <w:tab w:val="left" w:pos="1419"/>
        </w:tabs>
        <w:spacing w:after="0"/>
        <w:ind w:left="-567" w:right="20" w:firstLine="851"/>
        <w:jc w:val="both"/>
        <w:rPr>
          <w:sz w:val="28"/>
          <w:szCs w:val="28"/>
        </w:rPr>
      </w:pPr>
    </w:p>
    <w:p w:rsidR="00F50F82" w:rsidRDefault="006D3900" w:rsidP="006D3900">
      <w:pPr>
        <w:pStyle w:val="3"/>
        <w:shd w:val="clear" w:color="auto" w:fill="auto"/>
        <w:tabs>
          <w:tab w:val="left" w:pos="2574"/>
        </w:tabs>
        <w:spacing w:after="0" w:line="260" w:lineRule="exact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0F82" w:rsidRPr="007A0FE9">
        <w:rPr>
          <w:sz w:val="28"/>
          <w:szCs w:val="28"/>
        </w:rPr>
        <w:t>Организация деятельности Комиссии</w:t>
      </w:r>
    </w:p>
    <w:p w:rsidR="006D3900" w:rsidRPr="007A0FE9" w:rsidRDefault="006D3900" w:rsidP="006D3900">
      <w:pPr>
        <w:pStyle w:val="3"/>
        <w:shd w:val="clear" w:color="auto" w:fill="auto"/>
        <w:tabs>
          <w:tab w:val="left" w:pos="2574"/>
        </w:tabs>
        <w:spacing w:after="0" w:line="260" w:lineRule="exact"/>
        <w:ind w:left="284" w:firstLine="0"/>
        <w:jc w:val="both"/>
        <w:rPr>
          <w:sz w:val="28"/>
          <w:szCs w:val="28"/>
        </w:rPr>
      </w:pPr>
    </w:p>
    <w:p w:rsidR="00F50F82" w:rsidRPr="007A0FE9" w:rsidRDefault="006D3900" w:rsidP="006D3900">
      <w:pPr>
        <w:pStyle w:val="3"/>
        <w:shd w:val="clear" w:color="auto" w:fill="auto"/>
        <w:tabs>
          <w:tab w:val="left" w:pos="2214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F50F82" w:rsidRPr="007A0FE9">
        <w:rPr>
          <w:sz w:val="28"/>
          <w:szCs w:val="28"/>
        </w:rPr>
        <w:t>Комиссии утверждается постановлением</w:t>
      </w:r>
      <w:r>
        <w:rPr>
          <w:sz w:val="28"/>
          <w:szCs w:val="28"/>
        </w:rPr>
        <w:t xml:space="preserve"> главы</w:t>
      </w:r>
      <w:r w:rsidR="00F50F82" w:rsidRPr="007A0FE9">
        <w:rPr>
          <w:sz w:val="28"/>
          <w:szCs w:val="28"/>
        </w:rPr>
        <w:t xml:space="preserve"> </w:t>
      </w:r>
      <w:r w:rsidR="0018104B">
        <w:rPr>
          <w:sz w:val="28"/>
          <w:szCs w:val="28"/>
        </w:rPr>
        <w:t xml:space="preserve">сельского поселения (далее - Администрация) </w:t>
      </w:r>
      <w:r w:rsidR="00F50F82" w:rsidRPr="007A0FE9">
        <w:rPr>
          <w:sz w:val="28"/>
          <w:szCs w:val="28"/>
        </w:rPr>
        <w:t>и состоит из председателя, секретаря и не менее пяти членов Комиссии.</w:t>
      </w:r>
    </w:p>
    <w:p w:rsidR="00F50F82" w:rsidRPr="007A0FE9" w:rsidRDefault="006D3900" w:rsidP="006D3900">
      <w:pPr>
        <w:pStyle w:val="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Работой </w:t>
      </w:r>
      <w:r w:rsidR="00F50F82" w:rsidRPr="007A0FE9">
        <w:rPr>
          <w:sz w:val="28"/>
          <w:szCs w:val="28"/>
        </w:rPr>
        <w:t>Комиссии руководит Председатель. В отсутствии председателя Комиссии его функции осуществляет заместитель председателя Комиссии.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2214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Заседания Комиссии проводятся по мере необходимости.</w:t>
      </w:r>
    </w:p>
    <w:p w:rsidR="00F50F82" w:rsidRPr="007A0FE9" w:rsidRDefault="00F50F82" w:rsidP="006D3900">
      <w:pPr>
        <w:pStyle w:val="3"/>
        <w:shd w:val="clear" w:color="auto" w:fill="auto"/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Заседание Комиссии считается правомочным, если на нем присутствуют более половины от установленного числа членов Комиссии. Замена члена комиссии допускается только по решению организатора Конкурса.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1225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Комиссия принимает решения открытым голосованием. Решение считается принятым, если за него проголосовало более половины от числа членов Комиссии, присутствующих на ее заседании.</w:t>
      </w:r>
    </w:p>
    <w:p w:rsidR="00F50F82" w:rsidRPr="007A0FE9" w:rsidRDefault="00F50F82" w:rsidP="006D3900">
      <w:pPr>
        <w:pStyle w:val="3"/>
        <w:shd w:val="clear" w:color="auto" w:fill="auto"/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F50F82" w:rsidRPr="007A0FE9" w:rsidRDefault="006D3900" w:rsidP="006D3900">
      <w:pPr>
        <w:pStyle w:val="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50F82" w:rsidRPr="007A0FE9">
        <w:rPr>
          <w:sz w:val="28"/>
          <w:szCs w:val="28"/>
        </w:rPr>
        <w:t>оформляется протоколом, который подписывается председателем конкурсной комиссии и секретарем.</w:t>
      </w:r>
    </w:p>
    <w:p w:rsidR="00F50F82" w:rsidRPr="007A0FE9" w:rsidRDefault="00F50F82" w:rsidP="006D3900">
      <w:pPr>
        <w:pStyle w:val="3"/>
        <w:shd w:val="clear" w:color="auto" w:fill="auto"/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В протоколе указываются: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предмет конкурса;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состав конкурсной комиссии;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наименование участников конкурса;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наименование победителя (победителей) конкурса;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основания принятия решения об отклонении заявлений на участие в конкурсе (при необходимости);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/>
        <w:ind w:left="-567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основания признания конкурса несостоявшимся (при необходимости);</w:t>
      </w:r>
    </w:p>
    <w:p w:rsidR="00F50F82" w:rsidRPr="007A0FE9" w:rsidRDefault="00F50F82" w:rsidP="006D3900">
      <w:pPr>
        <w:pStyle w:val="3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26" w:lineRule="exact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срок, на который, размещается нестационарный торговый объект и объект по оказанию услуг.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2569"/>
        </w:tabs>
        <w:spacing w:after="0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Протокол</w:t>
      </w:r>
      <w:r w:rsidRPr="007A0FE9">
        <w:rPr>
          <w:sz w:val="28"/>
          <w:szCs w:val="28"/>
        </w:rPr>
        <w:tab/>
        <w:t xml:space="preserve">о результатах конкурса является основанием для заключения с победителем договора на право размещения нестационарного передвижного торгового объекта </w:t>
      </w:r>
    </w:p>
    <w:p w:rsidR="00F50F82" w:rsidRPr="007A0FE9" w:rsidRDefault="00F50F82" w:rsidP="006D3900">
      <w:pPr>
        <w:pStyle w:val="3"/>
        <w:shd w:val="clear" w:color="auto" w:fill="auto"/>
        <w:tabs>
          <w:tab w:val="left" w:pos="2305"/>
        </w:tabs>
        <w:spacing w:after="424"/>
        <w:ind w:left="-567" w:right="40" w:firstLine="851"/>
        <w:jc w:val="both"/>
        <w:rPr>
          <w:sz w:val="28"/>
          <w:szCs w:val="28"/>
        </w:rPr>
      </w:pPr>
      <w:r w:rsidRPr="007A0FE9">
        <w:rPr>
          <w:sz w:val="28"/>
          <w:szCs w:val="28"/>
        </w:rPr>
        <w:t>Итоги проведения конкурса размещаются на официальном сайте Администрации не позднее дня, следующего за днем подписания протокола рассмотрения заявок и определения победителей конкурса на право размещения нестационарных торговых объектов и объектов по оказанию услуг на территории муниципального района Ермекеевский район.</w:t>
      </w:r>
    </w:p>
    <w:p w:rsidR="00F50F82" w:rsidRPr="007A0FE9" w:rsidRDefault="00F50F82" w:rsidP="00F50F82">
      <w:pPr>
        <w:pStyle w:val="3"/>
        <w:shd w:val="clear" w:color="auto" w:fill="auto"/>
        <w:spacing w:after="0" w:line="317" w:lineRule="exact"/>
        <w:ind w:left="6460" w:right="40" w:firstLine="0"/>
        <w:jc w:val="right"/>
        <w:rPr>
          <w:sz w:val="28"/>
          <w:szCs w:val="28"/>
        </w:rPr>
      </w:pPr>
      <w:bookmarkStart w:id="0" w:name="_GoBack"/>
      <w:bookmarkEnd w:id="0"/>
    </w:p>
    <w:p w:rsidR="008E2D63" w:rsidRPr="007A0FE9" w:rsidRDefault="008E2D63">
      <w:pPr>
        <w:rPr>
          <w:sz w:val="28"/>
          <w:szCs w:val="28"/>
        </w:rPr>
      </w:pPr>
    </w:p>
    <w:sectPr w:rsidR="008E2D63" w:rsidRPr="007A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34153E"/>
    <w:multiLevelType w:val="multilevel"/>
    <w:tmpl w:val="4BD6A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97E66BA"/>
    <w:multiLevelType w:val="multilevel"/>
    <w:tmpl w:val="86C60410"/>
    <w:lvl w:ilvl="0">
      <w:start w:val="2"/>
      <w:numFmt w:val="decimal"/>
      <w:lvlText w:val="5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740FB2"/>
    <w:multiLevelType w:val="multilevel"/>
    <w:tmpl w:val="A57C3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2"/>
    <w:rsid w:val="0018104B"/>
    <w:rsid w:val="00435B78"/>
    <w:rsid w:val="005248D6"/>
    <w:rsid w:val="006D3900"/>
    <w:rsid w:val="007A0FE9"/>
    <w:rsid w:val="008A16B8"/>
    <w:rsid w:val="008E2D63"/>
    <w:rsid w:val="00F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BE75"/>
  <w15:docId w15:val="{1B3B9CF2-86B7-48FF-9A77-A6E1637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0F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0F8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F50F82"/>
    <w:pPr>
      <w:widowControl w:val="0"/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50F82"/>
    <w:pPr>
      <w:widowControl w:val="0"/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1</cp:lastModifiedBy>
  <cp:revision>7</cp:revision>
  <dcterms:created xsi:type="dcterms:W3CDTF">2021-11-23T10:51:00Z</dcterms:created>
  <dcterms:modified xsi:type="dcterms:W3CDTF">2021-12-23T09:24:00Z</dcterms:modified>
</cp:coreProperties>
</file>